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EAF" w:rsidRPr="002C4CA8" w:rsidRDefault="001717F0" w:rsidP="0060269D">
      <w:pPr>
        <w:jc w:val="center"/>
        <w:rPr>
          <w:b/>
          <w:sz w:val="22"/>
        </w:rPr>
      </w:pPr>
      <w:r w:rsidRPr="002C4CA8">
        <w:rPr>
          <w:rFonts w:hint="eastAsia"/>
          <w:b/>
          <w:sz w:val="22"/>
        </w:rPr>
        <w:t>第３次宮若市総合計画策定支援業務委託仕様書</w:t>
      </w:r>
    </w:p>
    <w:p w:rsidR="001717F0" w:rsidRDefault="001717F0"/>
    <w:p w:rsidR="001717F0" w:rsidRPr="002C4CA8" w:rsidRDefault="001717F0">
      <w:pPr>
        <w:rPr>
          <w:b/>
          <w:u w:val="single"/>
        </w:rPr>
      </w:pPr>
      <w:r w:rsidRPr="002C4CA8">
        <w:rPr>
          <w:rFonts w:hint="eastAsia"/>
          <w:b/>
          <w:u w:val="single"/>
        </w:rPr>
        <w:t>１　業務名</w:t>
      </w:r>
    </w:p>
    <w:p w:rsidR="001717F0" w:rsidRDefault="001717F0">
      <w:r>
        <w:rPr>
          <w:rFonts w:hint="eastAsia"/>
        </w:rPr>
        <w:t xml:space="preserve">　　</w:t>
      </w:r>
      <w:r w:rsidR="0060269D">
        <w:rPr>
          <w:rFonts w:hint="eastAsia"/>
        </w:rPr>
        <w:t>第３次</w:t>
      </w:r>
      <w:r>
        <w:rPr>
          <w:rFonts w:hint="eastAsia"/>
        </w:rPr>
        <w:t>宮若市総合計画策定支援業務</w:t>
      </w:r>
    </w:p>
    <w:p w:rsidR="001717F0" w:rsidRDefault="001717F0"/>
    <w:p w:rsidR="001717F0" w:rsidRPr="002C4CA8" w:rsidRDefault="001717F0">
      <w:pPr>
        <w:rPr>
          <w:b/>
          <w:u w:val="single"/>
        </w:rPr>
      </w:pPr>
      <w:r w:rsidRPr="002C4CA8">
        <w:rPr>
          <w:rFonts w:hint="eastAsia"/>
          <w:b/>
          <w:u w:val="single"/>
        </w:rPr>
        <w:t>２　業務の目的</w:t>
      </w:r>
    </w:p>
    <w:p w:rsidR="004F3D63" w:rsidRDefault="004F3D63" w:rsidP="004F3D63">
      <w:pPr>
        <w:ind w:leftChars="100" w:left="210" w:firstLineChars="100" w:firstLine="210"/>
      </w:pPr>
      <w:r>
        <w:rPr>
          <w:rFonts w:hint="eastAsia"/>
        </w:rPr>
        <w:t>宮若市では、平成</w:t>
      </w:r>
      <w:r>
        <w:t>30年度から令和9年度までを計画期間とする「第2次宮若市総合計画」を策定し、「ひと・みどり・産業が輝く ふるさと宮若」を将来像として、総合的かつ計画的なまちづくりを推進してきた。</w:t>
      </w:r>
    </w:p>
    <w:p w:rsidR="004F3D63" w:rsidRPr="004F3D63" w:rsidRDefault="004F3D63" w:rsidP="004F3D63">
      <w:pPr>
        <w:ind w:leftChars="100" w:left="210" w:firstLineChars="100" w:firstLine="210"/>
      </w:pPr>
      <w:r>
        <w:rPr>
          <w:rFonts w:hint="eastAsia"/>
        </w:rPr>
        <w:t>第</w:t>
      </w:r>
      <w:r>
        <w:t>2次宮若市総合計画は令和9年度をもって計画期間が終了することから、令和8年度から2か年をかけて、令和</w:t>
      </w:r>
      <w:r w:rsidR="009A40A2">
        <w:rPr>
          <w:rFonts w:hint="eastAsia"/>
        </w:rPr>
        <w:t>10</w:t>
      </w:r>
      <w:r>
        <w:t>年度から令和19年度までの10年間を計画期間とする「第3次宮若市総合計画」を策定する。</w:t>
      </w:r>
    </w:p>
    <w:p w:rsidR="001717F0" w:rsidRDefault="004F3D63" w:rsidP="004F3D63">
      <w:pPr>
        <w:ind w:leftChars="100" w:left="210" w:firstLineChars="100" w:firstLine="210"/>
      </w:pPr>
      <w:r>
        <w:rPr>
          <w:rFonts w:hint="eastAsia"/>
        </w:rPr>
        <w:t>本業務は、今後も総合的かつ計画的な市政運営を図るため、将来に対する長期的な展望のもと、将来像およびその実現に向けた施策の方向性を明確にし、各種施策や事業を総合的・計画的に推進するための基本方針を示すとともに、市民や企業等の参画を得るための共通目標や行動指針を提示することを目的とする。</w:t>
      </w:r>
    </w:p>
    <w:p w:rsidR="00742528" w:rsidRDefault="00742528"/>
    <w:p w:rsidR="00742528" w:rsidRPr="002C4CA8" w:rsidRDefault="00742528">
      <w:pPr>
        <w:rPr>
          <w:b/>
          <w:u w:val="single"/>
        </w:rPr>
      </w:pPr>
      <w:r w:rsidRPr="002C4CA8">
        <w:rPr>
          <w:rFonts w:hint="eastAsia"/>
          <w:b/>
          <w:u w:val="single"/>
        </w:rPr>
        <w:t>３　委託期間</w:t>
      </w:r>
    </w:p>
    <w:p w:rsidR="00742528" w:rsidRDefault="00742528" w:rsidP="007A5E24">
      <w:pPr>
        <w:ind w:firstLineChars="200" w:firstLine="420"/>
      </w:pPr>
      <w:r>
        <w:rPr>
          <w:rFonts w:hint="eastAsia"/>
        </w:rPr>
        <w:t>契約締結の日から令和</w:t>
      </w:r>
      <w:r w:rsidR="009A40A2">
        <w:rPr>
          <w:rFonts w:hint="eastAsia"/>
        </w:rPr>
        <w:t>10</w:t>
      </w:r>
      <w:r>
        <w:rPr>
          <w:rFonts w:hint="eastAsia"/>
        </w:rPr>
        <w:t>年３月</w:t>
      </w:r>
      <w:r w:rsidR="009A40A2">
        <w:rPr>
          <w:rFonts w:hint="eastAsia"/>
        </w:rPr>
        <w:t>31</w:t>
      </w:r>
      <w:r>
        <w:rPr>
          <w:rFonts w:hint="eastAsia"/>
        </w:rPr>
        <w:t>日までとする。</w:t>
      </w:r>
    </w:p>
    <w:p w:rsidR="00742528" w:rsidRDefault="00742528" w:rsidP="007A5E24">
      <w:pPr>
        <w:ind w:firstLineChars="200" w:firstLine="420"/>
      </w:pPr>
      <w:r>
        <w:rPr>
          <w:rFonts w:hint="eastAsia"/>
        </w:rPr>
        <w:t>※各事業年</w:t>
      </w:r>
      <w:r w:rsidR="00813159">
        <w:rPr>
          <w:rFonts w:hint="eastAsia"/>
        </w:rPr>
        <w:t>度</w:t>
      </w:r>
      <w:r>
        <w:rPr>
          <w:rFonts w:hint="eastAsia"/>
        </w:rPr>
        <w:t>の期間は次のとおりとする。</w:t>
      </w:r>
    </w:p>
    <w:p w:rsidR="00742528" w:rsidRDefault="007A5E24" w:rsidP="007A5E24">
      <w:pPr>
        <w:ind w:firstLineChars="300" w:firstLine="630"/>
      </w:pPr>
      <w:r>
        <w:rPr>
          <w:rFonts w:hint="eastAsia"/>
        </w:rPr>
        <w:t>令和</w:t>
      </w:r>
      <w:r w:rsidR="00742528">
        <w:rPr>
          <w:rFonts w:hint="eastAsia"/>
        </w:rPr>
        <w:t>８年度：契約締結の日から令和９年３月</w:t>
      </w:r>
      <w:r w:rsidR="009A40A2">
        <w:rPr>
          <w:rFonts w:hint="eastAsia"/>
        </w:rPr>
        <w:t>31</w:t>
      </w:r>
      <w:r w:rsidR="00742528">
        <w:rPr>
          <w:rFonts w:hint="eastAsia"/>
        </w:rPr>
        <w:t>日まで</w:t>
      </w:r>
    </w:p>
    <w:p w:rsidR="00813159" w:rsidRDefault="00813159" w:rsidP="007A5E24">
      <w:pPr>
        <w:ind w:firstLineChars="300" w:firstLine="630"/>
      </w:pPr>
      <w:r>
        <w:rPr>
          <w:rFonts w:hint="eastAsia"/>
        </w:rPr>
        <w:t>令和９年度：令和９年４月１日から令和</w:t>
      </w:r>
      <w:r w:rsidR="009A40A2">
        <w:rPr>
          <w:rFonts w:hint="eastAsia"/>
        </w:rPr>
        <w:t>10</w:t>
      </w:r>
      <w:r>
        <w:rPr>
          <w:rFonts w:hint="eastAsia"/>
        </w:rPr>
        <w:t>年３月</w:t>
      </w:r>
      <w:r w:rsidR="009A40A2">
        <w:rPr>
          <w:rFonts w:hint="eastAsia"/>
        </w:rPr>
        <w:t>31</w:t>
      </w:r>
      <w:r>
        <w:rPr>
          <w:rFonts w:hint="eastAsia"/>
        </w:rPr>
        <w:t>日まで</w:t>
      </w:r>
    </w:p>
    <w:p w:rsidR="00742528" w:rsidRDefault="00742528"/>
    <w:p w:rsidR="00742528" w:rsidRPr="002C4CA8" w:rsidRDefault="00742528">
      <w:pPr>
        <w:rPr>
          <w:b/>
          <w:u w:val="single"/>
        </w:rPr>
      </w:pPr>
      <w:r w:rsidRPr="002C4CA8">
        <w:rPr>
          <w:rFonts w:hint="eastAsia"/>
          <w:b/>
          <w:u w:val="single"/>
        </w:rPr>
        <w:t>４　業務内容</w:t>
      </w:r>
    </w:p>
    <w:p w:rsidR="00813159" w:rsidRDefault="00813159" w:rsidP="007A5E24">
      <w:pPr>
        <w:ind w:firstLineChars="100" w:firstLine="210"/>
      </w:pPr>
      <w:r>
        <w:rPr>
          <w:rFonts w:hint="eastAsia"/>
        </w:rPr>
        <w:t>【令和</w:t>
      </w:r>
      <w:r w:rsidR="00EB3925">
        <w:rPr>
          <w:rFonts w:hint="eastAsia"/>
        </w:rPr>
        <w:t>８</w:t>
      </w:r>
      <w:r>
        <w:rPr>
          <w:rFonts w:hint="eastAsia"/>
        </w:rPr>
        <w:t>年度</w:t>
      </w:r>
      <w:r w:rsidR="00BB6450">
        <w:rPr>
          <w:rFonts w:hint="eastAsia"/>
        </w:rPr>
        <w:t>～令和９年度</w:t>
      </w:r>
      <w:r>
        <w:rPr>
          <w:rFonts w:hint="eastAsia"/>
        </w:rPr>
        <w:t>】</w:t>
      </w:r>
    </w:p>
    <w:p w:rsidR="0044751A" w:rsidRDefault="0044751A" w:rsidP="007A5E24">
      <w:pPr>
        <w:ind w:firstLineChars="100" w:firstLine="206"/>
        <w:rPr>
          <w:b/>
        </w:rPr>
      </w:pPr>
      <w:r w:rsidRPr="00F32773">
        <w:rPr>
          <w:rFonts w:hint="eastAsia"/>
          <w:b/>
        </w:rPr>
        <w:t>（１）</w:t>
      </w:r>
      <w:r w:rsidR="00BB6450">
        <w:rPr>
          <w:rFonts w:hint="eastAsia"/>
          <w:b/>
        </w:rPr>
        <w:t>基礎調査</w:t>
      </w:r>
    </w:p>
    <w:p w:rsidR="00BB6450" w:rsidRDefault="00BB6450" w:rsidP="00BB6450">
      <w:pPr>
        <w:ind w:firstLineChars="300" w:firstLine="618"/>
        <w:rPr>
          <w:b/>
        </w:rPr>
      </w:pPr>
      <w:r w:rsidRPr="00F32773">
        <w:rPr>
          <w:rFonts w:hint="eastAsia"/>
          <w:b/>
        </w:rPr>
        <w:t xml:space="preserve">ア　</w:t>
      </w:r>
      <w:r w:rsidRPr="00BB6450">
        <w:rPr>
          <w:rFonts w:hint="eastAsia"/>
          <w:b/>
        </w:rPr>
        <w:t>統計資料等の収集・整理</w:t>
      </w:r>
    </w:p>
    <w:p w:rsidR="00BB6450" w:rsidRPr="00BB6450" w:rsidRDefault="00BB6450" w:rsidP="00BB6450">
      <w:pPr>
        <w:ind w:leftChars="400" w:left="840" w:firstLineChars="100" w:firstLine="210"/>
      </w:pPr>
      <w:r w:rsidRPr="00BB6450">
        <w:rPr>
          <w:rFonts w:hint="eastAsia"/>
        </w:rPr>
        <w:t>国・県・市が公表する主要な統計資料（人口、産業、福祉、教育、財政等）を収集し、計画策定に必要な基礎データとして整理する。</w:t>
      </w:r>
    </w:p>
    <w:p w:rsidR="00BB6450" w:rsidRDefault="00BB6450" w:rsidP="00BB6450">
      <w:pPr>
        <w:ind w:firstLineChars="300" w:firstLine="618"/>
        <w:rPr>
          <w:b/>
        </w:rPr>
      </w:pPr>
      <w:r w:rsidRPr="00F32773">
        <w:rPr>
          <w:rFonts w:hint="eastAsia"/>
          <w:b/>
        </w:rPr>
        <w:t xml:space="preserve">イ　</w:t>
      </w:r>
      <w:r w:rsidRPr="00BB6450">
        <w:rPr>
          <w:rFonts w:hint="eastAsia"/>
          <w:b/>
        </w:rPr>
        <w:t>関連計画の確認</w:t>
      </w:r>
    </w:p>
    <w:p w:rsidR="007A5E24" w:rsidRPr="007A5E24" w:rsidRDefault="007A5E24" w:rsidP="007A5E24">
      <w:pPr>
        <w:ind w:leftChars="400" w:left="840" w:firstLineChars="100" w:firstLine="210"/>
      </w:pPr>
      <w:r w:rsidRPr="007A5E24">
        <w:rPr>
          <w:rFonts w:hint="eastAsia"/>
        </w:rPr>
        <w:t>第２次宮若市総合計画</w:t>
      </w:r>
      <w:r>
        <w:rPr>
          <w:rFonts w:hint="eastAsia"/>
        </w:rPr>
        <w:t>及び</w:t>
      </w:r>
      <w:r w:rsidRPr="007A5E24">
        <w:rPr>
          <w:rFonts w:hint="eastAsia"/>
        </w:rPr>
        <w:t>市が策定する主要な分野別計画の内容を確認し、現状の施策体系や課題の把握に資する整理を行う。</w:t>
      </w:r>
    </w:p>
    <w:p w:rsidR="00BB6450" w:rsidRDefault="00BB6450" w:rsidP="00BB6450">
      <w:pPr>
        <w:ind w:firstLineChars="300" w:firstLine="618"/>
        <w:rPr>
          <w:b/>
        </w:rPr>
      </w:pPr>
      <w:r w:rsidRPr="00F32773">
        <w:rPr>
          <w:rFonts w:hint="eastAsia"/>
          <w:b/>
        </w:rPr>
        <w:t xml:space="preserve">ウ　</w:t>
      </w:r>
      <w:r w:rsidRPr="00BB6450">
        <w:rPr>
          <w:rFonts w:hint="eastAsia"/>
          <w:b/>
        </w:rPr>
        <w:t>基礎調査結果の整理</w:t>
      </w:r>
    </w:p>
    <w:p w:rsidR="007A5E24" w:rsidRPr="007A5E24" w:rsidRDefault="007A5E24" w:rsidP="007A5E24">
      <w:pPr>
        <w:ind w:leftChars="400" w:left="840" w:firstLineChars="100" w:firstLine="210"/>
      </w:pPr>
      <w:r w:rsidRPr="007A5E24">
        <w:rPr>
          <w:rFonts w:hint="eastAsia"/>
        </w:rPr>
        <w:t>上記の内容を簡潔に取りまとめ、総合計画基本構想および前期基本計画の検討に必要な基礎資料として市へ提供する。</w:t>
      </w:r>
    </w:p>
    <w:p w:rsidR="00813159" w:rsidRPr="00F32773" w:rsidRDefault="00813159" w:rsidP="007A5E24">
      <w:pPr>
        <w:ind w:firstLineChars="100" w:firstLine="206"/>
        <w:rPr>
          <w:b/>
        </w:rPr>
      </w:pPr>
      <w:r w:rsidRPr="00F32773">
        <w:rPr>
          <w:rFonts w:hint="eastAsia"/>
          <w:b/>
        </w:rPr>
        <w:lastRenderedPageBreak/>
        <w:t>（</w:t>
      </w:r>
      <w:r w:rsidR="0044751A">
        <w:rPr>
          <w:rFonts w:hint="eastAsia"/>
          <w:b/>
        </w:rPr>
        <w:t>２</w:t>
      </w:r>
      <w:r w:rsidRPr="00F32773">
        <w:rPr>
          <w:rFonts w:hint="eastAsia"/>
          <w:b/>
        </w:rPr>
        <w:t>）アンケート調査</w:t>
      </w:r>
    </w:p>
    <w:p w:rsidR="00813159" w:rsidRPr="00F32773" w:rsidRDefault="00813159" w:rsidP="007A5E24">
      <w:pPr>
        <w:ind w:firstLineChars="300" w:firstLine="618"/>
        <w:rPr>
          <w:b/>
        </w:rPr>
      </w:pPr>
      <w:r w:rsidRPr="00F32773">
        <w:rPr>
          <w:rFonts w:hint="eastAsia"/>
          <w:b/>
        </w:rPr>
        <w:t>ア　調査対象者</w:t>
      </w:r>
    </w:p>
    <w:p w:rsidR="00813159" w:rsidRDefault="00CD55BE" w:rsidP="007A5E24">
      <w:pPr>
        <w:ind w:firstLineChars="500" w:firstLine="1050"/>
      </w:pPr>
      <w:r>
        <w:rPr>
          <w:rFonts w:hint="eastAsia"/>
        </w:rPr>
        <w:t>①</w:t>
      </w:r>
      <w:r w:rsidR="00813159">
        <w:rPr>
          <w:rFonts w:hint="eastAsia"/>
        </w:rPr>
        <w:t>宮若市在住の</w:t>
      </w:r>
      <w:r w:rsidR="009A40A2">
        <w:rPr>
          <w:rFonts w:hint="eastAsia"/>
        </w:rPr>
        <w:t>18</w:t>
      </w:r>
      <w:r w:rsidR="00813159">
        <w:rPr>
          <w:rFonts w:hint="eastAsia"/>
        </w:rPr>
        <w:t>歳以上の市民【2,500人】</w:t>
      </w:r>
    </w:p>
    <w:p w:rsidR="00813159" w:rsidRDefault="00813159" w:rsidP="00CD55BE">
      <w:pPr>
        <w:ind w:leftChars="600" w:left="1470" w:hangingChars="100" w:hanging="210"/>
      </w:pPr>
      <w:r>
        <w:rPr>
          <w:rFonts w:hint="eastAsia"/>
        </w:rPr>
        <w:t>※令和８年３月</w:t>
      </w:r>
      <w:r w:rsidR="009A40A2">
        <w:rPr>
          <w:rFonts w:hint="eastAsia"/>
        </w:rPr>
        <w:t>31</w:t>
      </w:r>
      <w:r>
        <w:rPr>
          <w:rFonts w:hint="eastAsia"/>
        </w:rPr>
        <w:t>日現在の住民基本台帳から年齢階層・性別に考慮して無作為抽出する。（回収率</w:t>
      </w:r>
      <w:r w:rsidR="009A40A2">
        <w:rPr>
          <w:rFonts w:hint="eastAsia"/>
        </w:rPr>
        <w:t>35</w:t>
      </w:r>
      <w:r>
        <w:rPr>
          <w:rFonts w:hint="eastAsia"/>
        </w:rPr>
        <w:t>％を想定）</w:t>
      </w:r>
    </w:p>
    <w:p w:rsidR="00CD55BE" w:rsidRDefault="00CD55BE" w:rsidP="00CD55BE">
      <w:pPr>
        <w:ind w:firstLineChars="500" w:firstLine="1050"/>
      </w:pPr>
      <w:r>
        <w:rPr>
          <w:rFonts w:hint="eastAsia"/>
        </w:rPr>
        <w:t>②高校生（福岡県立鞍手竜徳高校生徒）【約300人】</w:t>
      </w:r>
    </w:p>
    <w:p w:rsidR="00574B42" w:rsidRDefault="00574B42" w:rsidP="00CD55BE">
      <w:pPr>
        <w:ind w:firstLineChars="500" w:firstLine="1050"/>
      </w:pPr>
      <w:r w:rsidRPr="005B5ADD">
        <w:rPr>
          <w:rFonts w:hint="eastAsia"/>
        </w:rPr>
        <w:t>③宮若市職員【約</w:t>
      </w:r>
      <w:r w:rsidR="005B5ADD" w:rsidRPr="005B5ADD">
        <w:rPr>
          <w:rFonts w:hint="eastAsia"/>
        </w:rPr>
        <w:t>450</w:t>
      </w:r>
      <w:r w:rsidRPr="005B5ADD">
        <w:rPr>
          <w:rFonts w:hint="eastAsia"/>
        </w:rPr>
        <w:t>人】</w:t>
      </w:r>
    </w:p>
    <w:p w:rsidR="00813159" w:rsidRPr="00F32773" w:rsidRDefault="00813159" w:rsidP="007A5E24">
      <w:pPr>
        <w:ind w:firstLineChars="300" w:firstLine="618"/>
        <w:rPr>
          <w:b/>
        </w:rPr>
      </w:pPr>
      <w:r w:rsidRPr="00F32773">
        <w:rPr>
          <w:rFonts w:hint="eastAsia"/>
          <w:b/>
        </w:rPr>
        <w:t>イ　調査方法</w:t>
      </w:r>
    </w:p>
    <w:p w:rsidR="006E5ABA" w:rsidRDefault="00813159" w:rsidP="00C65E5E">
      <w:pPr>
        <w:ind w:firstLineChars="500" w:firstLine="1050"/>
      </w:pPr>
      <w:r>
        <w:rPr>
          <w:rFonts w:hint="eastAsia"/>
        </w:rPr>
        <w:t>郵送及びインターネットによる調査</w:t>
      </w:r>
    </w:p>
    <w:p w:rsidR="00813159" w:rsidRPr="00F32773" w:rsidRDefault="00813159" w:rsidP="007A5E24">
      <w:pPr>
        <w:ind w:firstLineChars="300" w:firstLine="618"/>
        <w:rPr>
          <w:b/>
        </w:rPr>
      </w:pPr>
      <w:r w:rsidRPr="00F32773">
        <w:rPr>
          <w:rFonts w:hint="eastAsia"/>
          <w:b/>
        </w:rPr>
        <w:t>ウ　調査票等の作成</w:t>
      </w:r>
    </w:p>
    <w:p w:rsidR="00813159" w:rsidRDefault="00813159" w:rsidP="007A5E24">
      <w:pPr>
        <w:ind w:leftChars="400" w:left="840" w:firstLineChars="100" w:firstLine="210"/>
      </w:pPr>
      <w:r>
        <w:rPr>
          <w:rFonts w:hint="eastAsia"/>
        </w:rPr>
        <w:t>本市が実施した過去の調査票を基本に、</w:t>
      </w:r>
      <w:r w:rsidR="00347E97">
        <w:rPr>
          <w:rFonts w:hint="eastAsia"/>
        </w:rPr>
        <w:t>宮若市との協議を踏まえて調査項目を検討・設計・調整した上で調査票（郵送・インターネット共通）を作成する。</w:t>
      </w:r>
    </w:p>
    <w:p w:rsidR="00347E97" w:rsidRDefault="00347E97" w:rsidP="0042055E">
      <w:pPr>
        <w:ind w:firstLineChars="400" w:firstLine="840"/>
      </w:pPr>
      <w:r>
        <w:rPr>
          <w:rFonts w:hint="eastAsia"/>
        </w:rPr>
        <w:t>①調査項目の設定</w:t>
      </w:r>
    </w:p>
    <w:p w:rsidR="00347E97" w:rsidRDefault="00347E97" w:rsidP="0042055E">
      <w:pPr>
        <w:ind w:leftChars="400" w:left="840" w:firstLineChars="100" w:firstLine="210"/>
      </w:pPr>
      <w:r>
        <w:rPr>
          <w:rFonts w:hint="eastAsia"/>
        </w:rPr>
        <w:t>令和３年度に実施した前回調査の調査項目、市総合戦略、国・県等が実施する調査を参考に、本市の現状や課題、市民のニーズ等</w:t>
      </w:r>
      <w:bookmarkStart w:id="0" w:name="_GoBack"/>
      <w:bookmarkEnd w:id="0"/>
      <w:r>
        <w:rPr>
          <w:rFonts w:hint="eastAsia"/>
        </w:rPr>
        <w:t>を的確に捉え、第３次宮若市総合計画策定に必要となる基礎資料が収集できる調査項目を設定する。</w:t>
      </w:r>
    </w:p>
    <w:p w:rsidR="00347E97" w:rsidRDefault="00347E97" w:rsidP="0042055E">
      <w:pPr>
        <w:ind w:firstLineChars="400" w:firstLine="840"/>
      </w:pPr>
      <w:r>
        <w:rPr>
          <w:rFonts w:hint="eastAsia"/>
        </w:rPr>
        <w:t>②インターネット回答方式による調査方法の決定、実施準備</w:t>
      </w:r>
    </w:p>
    <w:p w:rsidR="00347E97" w:rsidRDefault="00347E97" w:rsidP="0042055E">
      <w:pPr>
        <w:ind w:leftChars="400" w:left="840" w:firstLineChars="100" w:firstLine="210"/>
      </w:pPr>
      <w:r>
        <w:rPr>
          <w:rFonts w:hint="eastAsia"/>
        </w:rPr>
        <w:t>インターネット回答方式による調査方法を委託者に提示し、実施方法を決定する。調査方法決定後は、システム構築等の準備を行い、調査票の納品までに構築したシステムの動作テストを実施する。</w:t>
      </w:r>
    </w:p>
    <w:p w:rsidR="00C004A8" w:rsidRPr="00813159" w:rsidRDefault="00347E97" w:rsidP="0042055E">
      <w:pPr>
        <w:ind w:firstLineChars="400" w:firstLine="840"/>
      </w:pPr>
      <w:r>
        <w:rPr>
          <w:rFonts w:hint="eastAsia"/>
        </w:rPr>
        <w:t>③調査票及び封筒の印刷</w:t>
      </w:r>
    </w:p>
    <w:tbl>
      <w:tblPr>
        <w:tblStyle w:val="a3"/>
        <w:tblW w:w="0" w:type="auto"/>
        <w:tblInd w:w="987" w:type="dxa"/>
        <w:tblLook w:val="04A0" w:firstRow="1" w:lastRow="0" w:firstColumn="1" w:lastColumn="0" w:noHBand="0" w:noVBand="1"/>
      </w:tblPr>
      <w:tblGrid>
        <w:gridCol w:w="1559"/>
        <w:gridCol w:w="1417"/>
        <w:gridCol w:w="4530"/>
      </w:tblGrid>
      <w:tr w:rsidR="00C004A8" w:rsidTr="0042055E">
        <w:tc>
          <w:tcPr>
            <w:tcW w:w="1559" w:type="dxa"/>
          </w:tcPr>
          <w:p w:rsidR="00C004A8" w:rsidRDefault="00280518" w:rsidP="00280518">
            <w:pPr>
              <w:jc w:val="center"/>
            </w:pPr>
            <w:r>
              <w:rPr>
                <w:rFonts w:hint="eastAsia"/>
              </w:rPr>
              <w:t>区分</w:t>
            </w:r>
          </w:p>
        </w:tc>
        <w:tc>
          <w:tcPr>
            <w:tcW w:w="1417" w:type="dxa"/>
          </w:tcPr>
          <w:p w:rsidR="00C004A8" w:rsidRDefault="00280518" w:rsidP="00280518">
            <w:pPr>
              <w:jc w:val="center"/>
            </w:pPr>
            <w:r>
              <w:rPr>
                <w:rFonts w:hint="eastAsia"/>
              </w:rPr>
              <w:t>印刷部数</w:t>
            </w:r>
          </w:p>
        </w:tc>
        <w:tc>
          <w:tcPr>
            <w:tcW w:w="4530" w:type="dxa"/>
          </w:tcPr>
          <w:p w:rsidR="00C004A8" w:rsidRDefault="00E77FA2" w:rsidP="00280518">
            <w:pPr>
              <w:jc w:val="center"/>
            </w:pPr>
            <w:r>
              <w:rPr>
                <w:rFonts w:hint="eastAsia"/>
              </w:rPr>
              <w:t>その他（</w:t>
            </w:r>
            <w:r w:rsidR="00280518">
              <w:rPr>
                <w:rFonts w:hint="eastAsia"/>
              </w:rPr>
              <w:t>仕様等</w:t>
            </w:r>
            <w:r>
              <w:rPr>
                <w:rFonts w:hint="eastAsia"/>
              </w:rPr>
              <w:t>）</w:t>
            </w:r>
          </w:p>
        </w:tc>
      </w:tr>
      <w:tr w:rsidR="00C004A8" w:rsidTr="0042055E">
        <w:tc>
          <w:tcPr>
            <w:tcW w:w="1559" w:type="dxa"/>
          </w:tcPr>
          <w:p w:rsidR="00C004A8" w:rsidRDefault="00280518" w:rsidP="00280518">
            <w:pPr>
              <w:jc w:val="center"/>
            </w:pPr>
            <w:r>
              <w:rPr>
                <w:rFonts w:hint="eastAsia"/>
              </w:rPr>
              <w:t>調査票</w:t>
            </w:r>
          </w:p>
        </w:tc>
        <w:tc>
          <w:tcPr>
            <w:tcW w:w="1417" w:type="dxa"/>
          </w:tcPr>
          <w:p w:rsidR="00C004A8" w:rsidRDefault="00071ADF" w:rsidP="00280518">
            <w:pPr>
              <w:jc w:val="center"/>
            </w:pPr>
            <w:r>
              <w:rPr>
                <w:rFonts w:hint="eastAsia"/>
              </w:rPr>
              <w:t>3,</w:t>
            </w:r>
            <w:r w:rsidR="00AD25BE">
              <w:rPr>
                <w:rFonts w:hint="eastAsia"/>
              </w:rPr>
              <w:t>25</w:t>
            </w:r>
            <w:r>
              <w:rPr>
                <w:rFonts w:hint="eastAsia"/>
              </w:rPr>
              <w:t>0</w:t>
            </w:r>
            <w:r w:rsidR="00280518">
              <w:rPr>
                <w:rFonts w:hint="eastAsia"/>
              </w:rPr>
              <w:t>部</w:t>
            </w:r>
            <w:r w:rsidR="0022331E">
              <w:rPr>
                <w:rFonts w:hint="eastAsia"/>
              </w:rPr>
              <w:t>程度</w:t>
            </w:r>
          </w:p>
        </w:tc>
        <w:tc>
          <w:tcPr>
            <w:tcW w:w="4530" w:type="dxa"/>
          </w:tcPr>
          <w:p w:rsidR="00E77FA2" w:rsidRDefault="00E77FA2">
            <w:r w:rsidRPr="00E77FA2">
              <w:rPr>
                <w:rFonts w:hint="eastAsia"/>
              </w:rPr>
              <w:t>学校用（</w:t>
            </w:r>
            <w:r>
              <w:rPr>
                <w:rFonts w:hint="eastAsia"/>
              </w:rPr>
              <w:t>300</w:t>
            </w:r>
            <w:r w:rsidRPr="00E77FA2">
              <w:t>部）</w:t>
            </w:r>
            <w:r w:rsidR="00071ADF">
              <w:rPr>
                <w:rFonts w:hint="eastAsia"/>
              </w:rPr>
              <w:t>及び市職員用（</w:t>
            </w:r>
            <w:r w:rsidR="00AD25BE">
              <w:rPr>
                <w:rFonts w:hint="eastAsia"/>
              </w:rPr>
              <w:t>45</w:t>
            </w:r>
            <w:r w:rsidR="00071ADF">
              <w:rPr>
                <w:rFonts w:hint="eastAsia"/>
              </w:rPr>
              <w:t>0部）</w:t>
            </w:r>
            <w:r w:rsidRPr="00E77FA2">
              <w:t>は市が配布、回収</w:t>
            </w:r>
          </w:p>
        </w:tc>
      </w:tr>
      <w:tr w:rsidR="00C004A8" w:rsidTr="0042055E">
        <w:tc>
          <w:tcPr>
            <w:tcW w:w="1559" w:type="dxa"/>
          </w:tcPr>
          <w:p w:rsidR="00C004A8" w:rsidRDefault="00280518" w:rsidP="00280518">
            <w:pPr>
              <w:jc w:val="center"/>
            </w:pPr>
            <w:r>
              <w:rPr>
                <w:rFonts w:hint="eastAsia"/>
              </w:rPr>
              <w:t>発送用封筒</w:t>
            </w:r>
          </w:p>
        </w:tc>
        <w:tc>
          <w:tcPr>
            <w:tcW w:w="1417" w:type="dxa"/>
          </w:tcPr>
          <w:p w:rsidR="00C004A8" w:rsidRDefault="00280518" w:rsidP="00280518">
            <w:pPr>
              <w:jc w:val="center"/>
            </w:pPr>
            <w:r>
              <w:rPr>
                <w:rFonts w:hint="eastAsia"/>
              </w:rPr>
              <w:t>2,</w:t>
            </w:r>
            <w:r w:rsidR="0022331E">
              <w:rPr>
                <w:rFonts w:hint="eastAsia"/>
              </w:rPr>
              <w:t>5</w:t>
            </w:r>
            <w:r>
              <w:rPr>
                <w:rFonts w:hint="eastAsia"/>
              </w:rPr>
              <w:t>00部</w:t>
            </w:r>
            <w:r w:rsidR="0022331E">
              <w:rPr>
                <w:rFonts w:hint="eastAsia"/>
              </w:rPr>
              <w:t>程度</w:t>
            </w:r>
          </w:p>
        </w:tc>
        <w:tc>
          <w:tcPr>
            <w:tcW w:w="4530" w:type="dxa"/>
          </w:tcPr>
          <w:p w:rsidR="00280518" w:rsidRDefault="00E77FA2" w:rsidP="00E77FA2">
            <w:r>
              <w:rPr>
                <w:rFonts w:hint="eastAsia"/>
              </w:rPr>
              <w:t>第３次宮若市総合計画</w:t>
            </w:r>
            <w:r>
              <w:t>市民意識調査 調査票在中、発送元住所宛名及び後</w:t>
            </w:r>
            <w:r>
              <w:rPr>
                <w:rFonts w:hint="eastAsia"/>
              </w:rPr>
              <w:t>納料金の表記印刷</w:t>
            </w:r>
          </w:p>
        </w:tc>
      </w:tr>
      <w:tr w:rsidR="00C004A8" w:rsidTr="0042055E">
        <w:tc>
          <w:tcPr>
            <w:tcW w:w="1559" w:type="dxa"/>
          </w:tcPr>
          <w:p w:rsidR="00C004A8" w:rsidRDefault="00280518" w:rsidP="00280518">
            <w:pPr>
              <w:jc w:val="center"/>
            </w:pPr>
            <w:r>
              <w:rPr>
                <w:rFonts w:hint="eastAsia"/>
              </w:rPr>
              <w:t>返信用封筒</w:t>
            </w:r>
          </w:p>
        </w:tc>
        <w:tc>
          <w:tcPr>
            <w:tcW w:w="1417" w:type="dxa"/>
          </w:tcPr>
          <w:p w:rsidR="00C004A8" w:rsidRDefault="00280518" w:rsidP="00280518">
            <w:pPr>
              <w:jc w:val="center"/>
            </w:pPr>
            <w:r>
              <w:rPr>
                <w:rFonts w:hint="eastAsia"/>
              </w:rPr>
              <w:t>2,</w:t>
            </w:r>
            <w:r w:rsidR="0022331E">
              <w:rPr>
                <w:rFonts w:hint="eastAsia"/>
              </w:rPr>
              <w:t>5</w:t>
            </w:r>
            <w:r>
              <w:rPr>
                <w:rFonts w:hint="eastAsia"/>
              </w:rPr>
              <w:t>00部</w:t>
            </w:r>
            <w:r w:rsidR="0022331E">
              <w:rPr>
                <w:rFonts w:hint="eastAsia"/>
              </w:rPr>
              <w:t>程度</w:t>
            </w:r>
          </w:p>
        </w:tc>
        <w:tc>
          <w:tcPr>
            <w:tcW w:w="4530" w:type="dxa"/>
          </w:tcPr>
          <w:p w:rsidR="00C004A8" w:rsidRDefault="00E77FA2" w:rsidP="00E77FA2">
            <w:r>
              <w:rPr>
                <w:rFonts w:hint="eastAsia"/>
              </w:rPr>
              <w:t>第３次宮若市総合計画</w:t>
            </w:r>
            <w:r>
              <w:t>市民意識調査 調査票在中、返信先住所宛名、料金</w:t>
            </w:r>
            <w:r>
              <w:rPr>
                <w:rFonts w:hint="eastAsia"/>
              </w:rPr>
              <w:t>受取人払い承認番号及びバーコードの表記印刷</w:t>
            </w:r>
          </w:p>
        </w:tc>
      </w:tr>
    </w:tbl>
    <w:p w:rsidR="00347E97" w:rsidRDefault="00280518" w:rsidP="0042055E">
      <w:pPr>
        <w:ind w:firstLineChars="500" w:firstLine="1050"/>
      </w:pPr>
      <w:r>
        <w:t>※インターネット回答に必要な書類がある場合は適宜追加すること。</w:t>
      </w:r>
    </w:p>
    <w:p w:rsidR="00280518" w:rsidRDefault="00280518" w:rsidP="0042055E">
      <w:pPr>
        <w:ind w:firstLineChars="500" w:firstLine="1050"/>
      </w:pPr>
      <w:r>
        <w:rPr>
          <w:rFonts w:hint="eastAsia"/>
        </w:rPr>
        <w:t>※その他必要な事項について</w:t>
      </w:r>
      <w:r w:rsidR="007412A8">
        <w:rPr>
          <w:rFonts w:hint="eastAsia"/>
        </w:rPr>
        <w:t>は</w:t>
      </w:r>
      <w:r>
        <w:rPr>
          <w:rFonts w:hint="eastAsia"/>
        </w:rPr>
        <w:t>別途指示する。</w:t>
      </w:r>
    </w:p>
    <w:p w:rsidR="00280518" w:rsidRDefault="00280518" w:rsidP="0042055E">
      <w:pPr>
        <w:ind w:firstLineChars="400" w:firstLine="840"/>
      </w:pPr>
      <w:r>
        <w:rPr>
          <w:rFonts w:hint="eastAsia"/>
        </w:rPr>
        <w:t>④調査票の納品</w:t>
      </w:r>
    </w:p>
    <w:p w:rsidR="008F6F37" w:rsidRDefault="00280518" w:rsidP="0042055E">
      <w:pPr>
        <w:ind w:leftChars="400" w:left="840" w:firstLineChars="100" w:firstLine="210"/>
      </w:pPr>
      <w:r>
        <w:rPr>
          <w:rFonts w:hint="eastAsia"/>
        </w:rPr>
        <w:t>発送用封筒に調査票、返信用封筒の封入及び封緘並びに宛名ラベルの貼付を行い、</w:t>
      </w:r>
      <w:r w:rsidR="008F6F37">
        <w:rPr>
          <w:rFonts w:hint="eastAsia"/>
        </w:rPr>
        <w:t>宮若市が指定する場所に納品すること。（宛名ラベルは本市が準備するものとし、予備については封入のみ行い、封緘しないこと。）</w:t>
      </w:r>
    </w:p>
    <w:p w:rsidR="008F6F37" w:rsidRPr="00F32773" w:rsidRDefault="008F6F37" w:rsidP="0042055E">
      <w:pPr>
        <w:ind w:firstLineChars="300" w:firstLine="618"/>
        <w:rPr>
          <w:b/>
        </w:rPr>
      </w:pPr>
      <w:r w:rsidRPr="00F32773">
        <w:rPr>
          <w:rFonts w:hint="eastAsia"/>
          <w:b/>
        </w:rPr>
        <w:t>エ　調査票の配布及び回収</w:t>
      </w:r>
    </w:p>
    <w:p w:rsidR="008F6F37" w:rsidRDefault="008F6F37" w:rsidP="0042055E">
      <w:pPr>
        <w:ind w:firstLineChars="400" w:firstLine="840"/>
      </w:pPr>
      <w:r>
        <w:rPr>
          <w:rFonts w:hint="eastAsia"/>
        </w:rPr>
        <w:lastRenderedPageBreak/>
        <w:t>①調査票の配布</w:t>
      </w:r>
    </w:p>
    <w:p w:rsidR="008F6F37" w:rsidRDefault="008F6F37" w:rsidP="0042055E">
      <w:pPr>
        <w:ind w:firstLineChars="500" w:firstLine="1050"/>
      </w:pPr>
      <w:r>
        <w:rPr>
          <w:rFonts w:hint="eastAsia"/>
        </w:rPr>
        <w:t>調査票の配布は受託者が実施し、その配布にかかる郵送料は受託者が負担する。</w:t>
      </w:r>
    </w:p>
    <w:p w:rsidR="008F6F37" w:rsidRDefault="008F6F37" w:rsidP="0042055E">
      <w:pPr>
        <w:ind w:firstLineChars="400" w:firstLine="840"/>
      </w:pPr>
      <w:r>
        <w:rPr>
          <w:rFonts w:hint="eastAsia"/>
        </w:rPr>
        <w:t>②調査票（郵送回答方式）の回収</w:t>
      </w:r>
    </w:p>
    <w:p w:rsidR="008F6F37" w:rsidRDefault="008F6F37" w:rsidP="0042055E">
      <w:pPr>
        <w:ind w:leftChars="400" w:left="840" w:firstLineChars="100" w:firstLine="210"/>
      </w:pPr>
      <w:r>
        <w:rPr>
          <w:rFonts w:hint="eastAsia"/>
        </w:rPr>
        <w:t>郵送回答方式で回収される調査票の返信先は、宮若市役所秘書政策課</w:t>
      </w:r>
      <w:r w:rsidR="0022331E">
        <w:rPr>
          <w:rFonts w:hint="eastAsia"/>
        </w:rPr>
        <w:t>政策推進係</w:t>
      </w:r>
      <w:r>
        <w:rPr>
          <w:rFonts w:hint="eastAsia"/>
        </w:rPr>
        <w:t>とし、その回収にかかる郵送料は受託者が負担する。</w:t>
      </w:r>
    </w:p>
    <w:p w:rsidR="008F6F37" w:rsidRDefault="008F6F37" w:rsidP="0042055E">
      <w:pPr>
        <w:ind w:firstLineChars="400" w:firstLine="840"/>
      </w:pPr>
      <w:r>
        <w:rPr>
          <w:rFonts w:hint="eastAsia"/>
        </w:rPr>
        <w:t>③調査票（インターネット回答方式）の回収</w:t>
      </w:r>
    </w:p>
    <w:p w:rsidR="003F7474" w:rsidRDefault="008F6F37" w:rsidP="003F7474">
      <w:pPr>
        <w:ind w:leftChars="400" w:left="840" w:firstLineChars="100" w:firstLine="210"/>
      </w:pPr>
      <w:r>
        <w:rPr>
          <w:rFonts w:hint="eastAsia"/>
        </w:rPr>
        <w:t>インターネット回収方式による回答を選択した調査対象者の調査結果を回収する。なお、調査結果の回答に当たっては、重複回答を防止する措置を講ずるほか、回収された回答結果は、委託期間満了まで受託者の責任において確実な方法で保管・保存すること。</w:t>
      </w:r>
    </w:p>
    <w:p w:rsidR="003F7474" w:rsidRDefault="003F7474" w:rsidP="003F7474">
      <w:pPr>
        <w:ind w:firstLineChars="400" w:firstLine="840"/>
      </w:pPr>
      <w:r>
        <w:rPr>
          <w:rFonts w:hint="eastAsia"/>
        </w:rPr>
        <w:t>④高校生調査票の配布及び回収</w:t>
      </w:r>
    </w:p>
    <w:p w:rsidR="003F7474" w:rsidRDefault="003F7474" w:rsidP="003F7474">
      <w:pPr>
        <w:ind w:leftChars="400" w:left="840" w:firstLineChars="100" w:firstLine="210"/>
      </w:pPr>
      <w:r>
        <w:rPr>
          <w:rFonts w:hint="eastAsia"/>
        </w:rPr>
        <w:t>高校生を対象とする調査票の配布及び回収については、宮若市が福岡県立鞍手竜徳高校と調整の上、学校を通じて実施するものとする。受託者は、宮若市から提供を受けた調査票又はデータに基づき、集計・分析を行う。</w:t>
      </w:r>
    </w:p>
    <w:p w:rsidR="00C65E5E" w:rsidRDefault="00C65E5E" w:rsidP="00C65E5E">
      <w:pPr>
        <w:ind w:firstLineChars="400" w:firstLine="840"/>
      </w:pPr>
      <w:r>
        <w:rPr>
          <w:rFonts w:hint="eastAsia"/>
        </w:rPr>
        <w:t>⑤市職員調査票の配布及び回収</w:t>
      </w:r>
    </w:p>
    <w:p w:rsidR="00C65E5E" w:rsidRDefault="00C65E5E" w:rsidP="00C65E5E">
      <w:pPr>
        <w:ind w:leftChars="400" w:left="840" w:firstLineChars="100" w:firstLine="210"/>
      </w:pPr>
      <w:r>
        <w:rPr>
          <w:rFonts w:hint="eastAsia"/>
        </w:rPr>
        <w:t>宮若市職員を対象とする調査票の配布及び回収については、宮若市が実施するものとする。受託者は、宮若市から提供を受けた調査票又はデータに基づき、集計・分析を行う。</w:t>
      </w:r>
    </w:p>
    <w:p w:rsidR="008F7552" w:rsidRDefault="008F7552"/>
    <w:p w:rsidR="008F7552" w:rsidRPr="00F32773" w:rsidRDefault="008F7552" w:rsidP="0042055E">
      <w:pPr>
        <w:ind w:firstLineChars="100" w:firstLine="206"/>
        <w:rPr>
          <w:b/>
        </w:rPr>
      </w:pPr>
      <w:r w:rsidRPr="00F32773">
        <w:rPr>
          <w:rFonts w:hint="eastAsia"/>
          <w:b/>
        </w:rPr>
        <w:t>（</w:t>
      </w:r>
      <w:r w:rsidR="0044751A">
        <w:rPr>
          <w:rFonts w:hint="eastAsia"/>
          <w:b/>
        </w:rPr>
        <w:t>３</w:t>
      </w:r>
      <w:r w:rsidRPr="00F32773">
        <w:rPr>
          <w:rFonts w:hint="eastAsia"/>
          <w:b/>
        </w:rPr>
        <w:t>）</w:t>
      </w:r>
      <w:r w:rsidR="009A40A2">
        <w:rPr>
          <w:rFonts w:hint="eastAsia"/>
          <w:b/>
        </w:rPr>
        <w:t>アンケート</w:t>
      </w:r>
      <w:r w:rsidRPr="00F32773">
        <w:rPr>
          <w:rFonts w:hint="eastAsia"/>
          <w:b/>
        </w:rPr>
        <w:t>調査結果の集計・分析・報告書作成</w:t>
      </w:r>
    </w:p>
    <w:p w:rsidR="008F7552" w:rsidRPr="00F32773" w:rsidRDefault="008F7552" w:rsidP="0042055E">
      <w:pPr>
        <w:ind w:firstLineChars="300" w:firstLine="618"/>
        <w:rPr>
          <w:b/>
        </w:rPr>
      </w:pPr>
      <w:r w:rsidRPr="00F32773">
        <w:rPr>
          <w:rFonts w:hint="eastAsia"/>
          <w:b/>
        </w:rPr>
        <w:t>ア　集計</w:t>
      </w:r>
    </w:p>
    <w:p w:rsidR="008F7552" w:rsidRDefault="008F7552" w:rsidP="0042055E">
      <w:pPr>
        <w:ind w:leftChars="393" w:left="825" w:firstLineChars="99" w:firstLine="208"/>
      </w:pPr>
      <w:r>
        <w:rPr>
          <w:rFonts w:hint="eastAsia"/>
        </w:rPr>
        <w:t>第３次宮若市総合計画策定のために必要な単純集計、経年比較、クロス集計等を行うほか、自由回答欄の集約を行う。</w:t>
      </w:r>
    </w:p>
    <w:p w:rsidR="008F7552" w:rsidRPr="00F32773" w:rsidRDefault="008F7552" w:rsidP="0042055E">
      <w:pPr>
        <w:ind w:firstLineChars="300" w:firstLine="618"/>
        <w:rPr>
          <w:b/>
        </w:rPr>
      </w:pPr>
      <w:r w:rsidRPr="00F32773">
        <w:rPr>
          <w:rFonts w:hint="eastAsia"/>
          <w:b/>
        </w:rPr>
        <w:t>イ　分析</w:t>
      </w:r>
    </w:p>
    <w:p w:rsidR="008F7552" w:rsidRDefault="008F7552" w:rsidP="0042055E">
      <w:pPr>
        <w:ind w:leftChars="393" w:left="825" w:firstLineChars="99" w:firstLine="208"/>
      </w:pPr>
      <w:r>
        <w:rPr>
          <w:rFonts w:hint="eastAsia"/>
        </w:rPr>
        <w:t>各設問について、結果をわかりやすく簡潔に説明したコメントを作成し、必要に応じて考察を加える。</w:t>
      </w:r>
    </w:p>
    <w:p w:rsidR="008F7552" w:rsidRDefault="00884836" w:rsidP="0042055E">
      <w:pPr>
        <w:ind w:leftChars="393" w:left="825" w:firstLineChars="99" w:firstLine="208"/>
      </w:pPr>
      <w:r>
        <w:rPr>
          <w:rFonts w:hint="eastAsia"/>
        </w:rPr>
        <w:t>集計において算出した数値は、設問ごとに集計表及びグラフを作成し、必要に応じて本市の過去の調査と比較できるよう整理するものとする。</w:t>
      </w:r>
    </w:p>
    <w:p w:rsidR="00884836" w:rsidRDefault="00884836" w:rsidP="0042055E">
      <w:pPr>
        <w:ind w:leftChars="393" w:left="825" w:firstLineChars="99" w:firstLine="208"/>
      </w:pPr>
      <w:r>
        <w:rPr>
          <w:rFonts w:hint="eastAsia"/>
        </w:rPr>
        <w:t>また、自由意見については、回答内容を整理・分類し、回答の傾向が分かるように取りまとめ、統計的手法を用いて分析を行うこと。</w:t>
      </w:r>
    </w:p>
    <w:p w:rsidR="00884836" w:rsidRDefault="00884836" w:rsidP="0042055E">
      <w:pPr>
        <w:ind w:leftChars="393" w:left="825" w:firstLineChars="99" w:firstLine="208"/>
      </w:pPr>
      <w:r>
        <w:rPr>
          <w:rFonts w:hint="eastAsia"/>
        </w:rPr>
        <w:t>なお、集計・分析に当たっては、主要な属性等に分けて行うことを基本とし、その詳細については本市と協議の上で決定するものとする。</w:t>
      </w:r>
    </w:p>
    <w:p w:rsidR="00884836" w:rsidRPr="00F32773" w:rsidRDefault="00884836" w:rsidP="0042055E">
      <w:pPr>
        <w:ind w:firstLineChars="300" w:firstLine="618"/>
        <w:rPr>
          <w:b/>
        </w:rPr>
      </w:pPr>
      <w:r w:rsidRPr="00F32773">
        <w:rPr>
          <w:rFonts w:hint="eastAsia"/>
          <w:b/>
        </w:rPr>
        <w:t>ウ　調査報告書の作成</w:t>
      </w:r>
    </w:p>
    <w:p w:rsidR="00884836" w:rsidRDefault="00884836" w:rsidP="0042055E">
      <w:pPr>
        <w:ind w:leftChars="393" w:left="825" w:firstLineChars="99" w:firstLine="208"/>
      </w:pPr>
      <w:r>
        <w:rPr>
          <w:rFonts w:hint="eastAsia"/>
        </w:rPr>
        <w:t>一連の作業を基に、「第３次宮若市総合計画　市民意識調査報告書」を作成する。</w:t>
      </w:r>
    </w:p>
    <w:p w:rsidR="00884836" w:rsidRDefault="00884836" w:rsidP="0042055E">
      <w:pPr>
        <w:ind w:leftChars="393" w:left="825" w:firstLineChars="99" w:firstLine="208"/>
      </w:pPr>
      <w:r>
        <w:rPr>
          <w:rFonts w:hint="eastAsia"/>
        </w:rPr>
        <w:t>なお、調査報告書は、設問ごとに集計表、グラフ、分析コメントを掲載することとし、必要に応じて国や県等のデータとの比較を加えるものとする。</w:t>
      </w:r>
    </w:p>
    <w:p w:rsidR="00884836" w:rsidRDefault="00884836"/>
    <w:p w:rsidR="00884836" w:rsidRPr="00F32773" w:rsidRDefault="00884836" w:rsidP="0042055E">
      <w:pPr>
        <w:ind w:firstLineChars="100" w:firstLine="206"/>
        <w:rPr>
          <w:b/>
        </w:rPr>
      </w:pPr>
      <w:r w:rsidRPr="00F32773">
        <w:rPr>
          <w:rFonts w:hint="eastAsia"/>
          <w:b/>
        </w:rPr>
        <w:t>（</w:t>
      </w:r>
      <w:r w:rsidR="0044751A">
        <w:rPr>
          <w:rFonts w:hint="eastAsia"/>
          <w:b/>
        </w:rPr>
        <w:t>４</w:t>
      </w:r>
      <w:r w:rsidRPr="00F32773">
        <w:rPr>
          <w:rFonts w:hint="eastAsia"/>
          <w:b/>
        </w:rPr>
        <w:t>）第３次宮若市総合計画基本構想の策定支援</w:t>
      </w:r>
    </w:p>
    <w:p w:rsidR="00522B02" w:rsidRPr="00F32773" w:rsidRDefault="00FF1440" w:rsidP="0042055E">
      <w:pPr>
        <w:ind w:firstLineChars="300" w:firstLine="618"/>
        <w:rPr>
          <w:b/>
        </w:rPr>
      </w:pPr>
      <w:r w:rsidRPr="00F32773">
        <w:rPr>
          <w:rFonts w:hint="eastAsia"/>
          <w:b/>
        </w:rPr>
        <w:t>ア　現行計画達成状況等の検証・評価</w:t>
      </w:r>
    </w:p>
    <w:p w:rsidR="00FF1440" w:rsidRDefault="00FF1440" w:rsidP="0042055E">
      <w:pPr>
        <w:ind w:leftChars="386" w:left="811" w:firstLineChars="113" w:firstLine="237"/>
      </w:pPr>
      <w:r>
        <w:rPr>
          <w:rFonts w:hint="eastAsia"/>
        </w:rPr>
        <w:t>現行計画（第２次総合計画）の進捗や達成状況等を客観的に把握・分析し、ヒアリング等を通じて、課題等を整理する。調査方法については企画提案とする。</w:t>
      </w:r>
    </w:p>
    <w:p w:rsidR="00B10111" w:rsidRPr="00F32773" w:rsidRDefault="00B10111" w:rsidP="0042055E">
      <w:pPr>
        <w:ind w:leftChars="300" w:left="630"/>
        <w:rPr>
          <w:b/>
        </w:rPr>
      </w:pPr>
      <w:r w:rsidRPr="00F32773">
        <w:rPr>
          <w:rFonts w:hint="eastAsia"/>
          <w:b/>
        </w:rPr>
        <w:t>イ　トップインタビューの実施</w:t>
      </w:r>
    </w:p>
    <w:p w:rsidR="00B10111" w:rsidRDefault="00B10111" w:rsidP="0042055E">
      <w:pPr>
        <w:ind w:leftChars="386" w:left="811" w:firstLineChars="113" w:firstLine="237"/>
      </w:pPr>
      <w:r>
        <w:rPr>
          <w:rFonts w:hint="eastAsia"/>
        </w:rPr>
        <w:t>市長に対してインタビューを実施し、将来に向けた課題やまちづくりの方向性などを把握し、計画策定の基礎とする。</w:t>
      </w:r>
    </w:p>
    <w:p w:rsidR="00F32773" w:rsidRPr="00F32773" w:rsidRDefault="00B10111" w:rsidP="0042055E">
      <w:pPr>
        <w:ind w:leftChars="300" w:left="630"/>
        <w:rPr>
          <w:b/>
        </w:rPr>
      </w:pPr>
      <w:r w:rsidRPr="00F32773">
        <w:rPr>
          <w:rFonts w:hint="eastAsia"/>
          <w:b/>
        </w:rPr>
        <w:t xml:space="preserve">ウ　</w:t>
      </w:r>
      <w:r w:rsidR="0022331E">
        <w:rPr>
          <w:rFonts w:hint="eastAsia"/>
          <w:b/>
        </w:rPr>
        <w:t>まちづくり委員会</w:t>
      </w:r>
      <w:r w:rsidR="00F32773" w:rsidRPr="00F32773">
        <w:rPr>
          <w:rFonts w:hint="eastAsia"/>
          <w:b/>
        </w:rPr>
        <w:t>の実施支援</w:t>
      </w:r>
    </w:p>
    <w:p w:rsidR="00B10111" w:rsidRDefault="00B10111" w:rsidP="0042055E">
      <w:pPr>
        <w:ind w:leftChars="386" w:left="811" w:firstLineChars="113" w:firstLine="237"/>
      </w:pPr>
      <w:r>
        <w:rPr>
          <w:rFonts w:hint="eastAsia"/>
        </w:rPr>
        <w:t>市民参画として、基本構想で設定するまちの将来像を市民と共に考えるための</w:t>
      </w:r>
      <w:r w:rsidR="0022331E">
        <w:rPr>
          <w:rFonts w:hint="eastAsia"/>
        </w:rPr>
        <w:t>まちづくり委員会</w:t>
      </w:r>
      <w:r>
        <w:rPr>
          <w:rFonts w:hint="eastAsia"/>
        </w:rPr>
        <w:t>（</w:t>
      </w:r>
      <w:r w:rsidR="0022331E">
        <w:rPr>
          <w:rFonts w:hint="eastAsia"/>
        </w:rPr>
        <w:t>月</w:t>
      </w:r>
      <w:r>
        <w:rPr>
          <w:rFonts w:hint="eastAsia"/>
        </w:rPr>
        <w:t>１回）を実施する。実施に際して、必要な支援（企画提案、資料作成、ファシリテーターの配置等）を行い、総合計画への反映を行う。</w:t>
      </w:r>
    </w:p>
    <w:p w:rsidR="00FF1440" w:rsidRPr="00F32773" w:rsidRDefault="0022331E" w:rsidP="0042055E">
      <w:pPr>
        <w:ind w:firstLineChars="300" w:firstLine="618"/>
        <w:rPr>
          <w:b/>
        </w:rPr>
      </w:pPr>
      <w:r>
        <w:rPr>
          <w:rFonts w:hint="eastAsia"/>
          <w:b/>
        </w:rPr>
        <w:t>エ</w:t>
      </w:r>
      <w:r w:rsidR="00FF1440" w:rsidRPr="00F32773">
        <w:rPr>
          <w:rFonts w:hint="eastAsia"/>
          <w:b/>
        </w:rPr>
        <w:t xml:space="preserve">　総合計画基本構想素案の作成</w:t>
      </w:r>
    </w:p>
    <w:p w:rsidR="00FF1440" w:rsidRDefault="00FF1440" w:rsidP="0042055E">
      <w:pPr>
        <w:ind w:leftChars="386" w:left="811" w:firstLineChars="113" w:firstLine="237"/>
      </w:pPr>
      <w:r>
        <w:rPr>
          <w:rFonts w:hint="eastAsia"/>
        </w:rPr>
        <w:t>市の目指す将来像や基本目標、総合的かつ計画的に行政運営を進めるための施策の大綱を構築し、総合計画基本構想の素案を作成すること。</w:t>
      </w:r>
    </w:p>
    <w:p w:rsidR="00FF1440" w:rsidRPr="00F32773" w:rsidRDefault="0022331E" w:rsidP="0042055E">
      <w:pPr>
        <w:ind w:firstLineChars="300" w:firstLine="618"/>
        <w:rPr>
          <w:b/>
        </w:rPr>
      </w:pPr>
      <w:r>
        <w:rPr>
          <w:rFonts w:hint="eastAsia"/>
          <w:b/>
        </w:rPr>
        <w:t>オ</w:t>
      </w:r>
      <w:r w:rsidR="00FF1440" w:rsidRPr="00F32773">
        <w:rPr>
          <w:rFonts w:hint="eastAsia"/>
          <w:b/>
        </w:rPr>
        <w:t xml:space="preserve">　</w:t>
      </w:r>
      <w:r w:rsidR="00EB3176" w:rsidRPr="00F32773">
        <w:rPr>
          <w:rFonts w:hint="eastAsia"/>
          <w:b/>
        </w:rPr>
        <w:t>パブリックコメントの実施</w:t>
      </w:r>
    </w:p>
    <w:p w:rsidR="00EB3176" w:rsidRDefault="00EB3176" w:rsidP="0042055E">
      <w:pPr>
        <w:ind w:leftChars="386" w:left="811" w:firstLineChars="113" w:firstLine="237"/>
      </w:pPr>
      <w:r>
        <w:rPr>
          <w:rFonts w:hint="eastAsia"/>
        </w:rPr>
        <w:t>総合計画基本構想素案に関するパブリックコメントの実施の上で、これに必要な資料の作成等の支援を行うとともに、寄せられた意見を集約し、計画案への意見の反映に向けた検討を行う。</w:t>
      </w:r>
    </w:p>
    <w:p w:rsidR="00EB3176" w:rsidRPr="00F32773" w:rsidRDefault="0022331E" w:rsidP="0042055E">
      <w:pPr>
        <w:ind w:firstLineChars="300" w:firstLine="618"/>
        <w:rPr>
          <w:b/>
        </w:rPr>
      </w:pPr>
      <w:r>
        <w:rPr>
          <w:rFonts w:hint="eastAsia"/>
          <w:b/>
        </w:rPr>
        <w:t>カ</w:t>
      </w:r>
      <w:r w:rsidR="00EB3176" w:rsidRPr="00F32773">
        <w:rPr>
          <w:rFonts w:hint="eastAsia"/>
          <w:b/>
        </w:rPr>
        <w:t xml:space="preserve">　審議会等の開催支援</w:t>
      </w:r>
    </w:p>
    <w:p w:rsidR="00387BB9" w:rsidRDefault="00EB3176" w:rsidP="00387BB9">
      <w:pPr>
        <w:ind w:leftChars="386" w:left="811" w:firstLineChars="113" w:firstLine="237"/>
      </w:pPr>
      <w:r>
        <w:rPr>
          <w:rFonts w:hint="eastAsia"/>
        </w:rPr>
        <w:t>審議会及び</w:t>
      </w:r>
      <w:r w:rsidR="0022331E">
        <w:rPr>
          <w:rFonts w:hint="eastAsia"/>
        </w:rPr>
        <w:t>策定委員会</w:t>
      </w:r>
      <w:r>
        <w:rPr>
          <w:rFonts w:hint="eastAsia"/>
        </w:rPr>
        <w:t>等の開催に当たり、会議資料の作成や会議録の作成、意見等の整理を行う</w:t>
      </w:r>
      <w:r w:rsidR="00D8432C">
        <w:rPr>
          <w:rFonts w:hint="eastAsia"/>
        </w:rPr>
        <w:t>こと。会議録の作成に当たっては、</w:t>
      </w:r>
      <w:r w:rsidR="00D8432C" w:rsidRPr="00D8432C">
        <w:rPr>
          <w:rFonts w:hint="eastAsia"/>
        </w:rPr>
        <w:t>市ホームページへ掲載するための公開用会議資料（見出し、図解、個人情報や不開示情報を除いたデータ等）</w:t>
      </w:r>
      <w:r w:rsidR="00D8432C">
        <w:rPr>
          <w:rFonts w:hint="eastAsia"/>
        </w:rPr>
        <w:t>を併せて作成すること</w:t>
      </w:r>
      <w:r w:rsidR="00D8432C" w:rsidRPr="00D8432C">
        <w:rPr>
          <w:rFonts w:hint="eastAsia"/>
        </w:rPr>
        <w:t>。</w:t>
      </w:r>
      <w:r w:rsidR="00D8432C">
        <w:rPr>
          <w:rFonts w:hint="eastAsia"/>
        </w:rPr>
        <w:t>また、</w:t>
      </w:r>
      <w:r>
        <w:rPr>
          <w:rFonts w:hint="eastAsia"/>
        </w:rPr>
        <w:t>各会議に必要に応じてオブザーバーとして出席し、説明や助言を行うこと。開催回数については、本市の状況と策定スケジュールを踏まえ、提案すること。その他必要に応じて助言・支援を行うこと。</w:t>
      </w:r>
    </w:p>
    <w:p w:rsidR="009A40A2" w:rsidRDefault="00FC053B" w:rsidP="00D8432C">
      <w:pPr>
        <w:ind w:leftChars="386" w:left="811" w:firstLineChars="113" w:firstLine="237"/>
      </w:pPr>
      <w:r>
        <w:rPr>
          <w:rFonts w:hint="eastAsia"/>
        </w:rPr>
        <w:t>なお、令和９年度中に総合計画基本構想に関する作成支援業務が必要となった場合においても、適宜対応するものとする。</w:t>
      </w:r>
    </w:p>
    <w:p w:rsidR="00280518" w:rsidRPr="009A40A2" w:rsidRDefault="00280518"/>
    <w:p w:rsidR="00EB3176" w:rsidRPr="00F32773" w:rsidRDefault="00EB3176" w:rsidP="0042055E">
      <w:pPr>
        <w:ind w:firstLineChars="100" w:firstLine="206"/>
        <w:rPr>
          <w:b/>
        </w:rPr>
      </w:pPr>
      <w:r w:rsidRPr="00F32773">
        <w:rPr>
          <w:rFonts w:hint="eastAsia"/>
          <w:b/>
        </w:rPr>
        <w:t>（</w:t>
      </w:r>
      <w:r w:rsidR="00BB6450">
        <w:rPr>
          <w:rFonts w:hint="eastAsia"/>
          <w:b/>
        </w:rPr>
        <w:t>５</w:t>
      </w:r>
      <w:r w:rsidRPr="00F32773">
        <w:rPr>
          <w:rFonts w:hint="eastAsia"/>
          <w:b/>
        </w:rPr>
        <w:t>）第３次</w:t>
      </w:r>
      <w:r w:rsidR="00FC053B" w:rsidRPr="00F32773">
        <w:rPr>
          <w:rFonts w:hint="eastAsia"/>
          <w:b/>
        </w:rPr>
        <w:t>宮若市総合計画前期基本計画の策定支援</w:t>
      </w:r>
    </w:p>
    <w:p w:rsidR="00F32773" w:rsidRPr="000F2A7E" w:rsidRDefault="00FC053B" w:rsidP="0042055E">
      <w:pPr>
        <w:ind w:leftChars="300" w:left="836" w:hangingChars="100" w:hanging="206"/>
        <w:rPr>
          <w:b/>
        </w:rPr>
      </w:pPr>
      <w:r w:rsidRPr="000F2A7E">
        <w:rPr>
          <w:rFonts w:hint="eastAsia"/>
          <w:b/>
        </w:rPr>
        <w:t xml:space="preserve">ア　</w:t>
      </w:r>
      <w:r w:rsidR="000F2A7E" w:rsidRPr="000F2A7E">
        <w:rPr>
          <w:rFonts w:hint="eastAsia"/>
          <w:b/>
        </w:rPr>
        <w:t>総合計画前期基本計画素案の作成</w:t>
      </w:r>
    </w:p>
    <w:p w:rsidR="00FC053B" w:rsidRDefault="00FC053B" w:rsidP="0042055E">
      <w:pPr>
        <w:ind w:leftChars="386" w:left="811" w:firstLineChars="113" w:firstLine="237"/>
      </w:pPr>
      <w:r>
        <w:rPr>
          <w:rFonts w:hint="eastAsia"/>
        </w:rPr>
        <w:t>基本構想における市の将来像や基本目標、施策の大綱を踏まえた上で、これを具体化するための政策や施策の体系を構築し、前期基本計画の素案を作成すること。</w:t>
      </w:r>
    </w:p>
    <w:p w:rsidR="0022331E" w:rsidRPr="00F32773" w:rsidRDefault="0022331E" w:rsidP="0042055E">
      <w:pPr>
        <w:ind w:leftChars="300" w:left="630"/>
        <w:rPr>
          <w:b/>
        </w:rPr>
      </w:pPr>
      <w:r>
        <w:rPr>
          <w:rFonts w:hint="eastAsia"/>
          <w:b/>
        </w:rPr>
        <w:t>イ</w:t>
      </w:r>
      <w:r w:rsidRPr="00F32773">
        <w:rPr>
          <w:rFonts w:hint="eastAsia"/>
          <w:b/>
        </w:rPr>
        <w:t xml:space="preserve">　</w:t>
      </w:r>
      <w:r>
        <w:rPr>
          <w:rFonts w:hint="eastAsia"/>
          <w:b/>
        </w:rPr>
        <w:t>まちづくり委員会</w:t>
      </w:r>
      <w:r w:rsidRPr="00F32773">
        <w:rPr>
          <w:rFonts w:hint="eastAsia"/>
          <w:b/>
        </w:rPr>
        <w:t>の実施支援</w:t>
      </w:r>
    </w:p>
    <w:p w:rsidR="0022331E" w:rsidRPr="0022331E" w:rsidRDefault="0022331E" w:rsidP="0042055E">
      <w:pPr>
        <w:ind w:leftChars="386" w:left="811" w:firstLineChars="113" w:firstLine="237"/>
      </w:pPr>
      <w:r>
        <w:rPr>
          <w:rFonts w:hint="eastAsia"/>
        </w:rPr>
        <w:t>市民参画として、基本構想で設定するまちの将来像を市民と共に考えるためのまちづくり委員会（月１回）を実施する。実施に際して、必要な支援（企画提案、</w:t>
      </w:r>
      <w:r>
        <w:rPr>
          <w:rFonts w:hint="eastAsia"/>
        </w:rPr>
        <w:lastRenderedPageBreak/>
        <w:t>資料作成、ファシリテーターの配置等）を行い、総合計画への反映を行う。</w:t>
      </w:r>
    </w:p>
    <w:p w:rsidR="00FC053B" w:rsidRPr="00F32773" w:rsidRDefault="0022331E" w:rsidP="0042055E">
      <w:pPr>
        <w:ind w:firstLineChars="300" w:firstLine="618"/>
        <w:rPr>
          <w:b/>
        </w:rPr>
      </w:pPr>
      <w:r>
        <w:rPr>
          <w:rFonts w:hint="eastAsia"/>
          <w:b/>
        </w:rPr>
        <w:t>ウ</w:t>
      </w:r>
      <w:r w:rsidR="00FC053B" w:rsidRPr="00F32773">
        <w:rPr>
          <w:rFonts w:hint="eastAsia"/>
          <w:b/>
        </w:rPr>
        <w:t xml:space="preserve">　パブリックコメントの実施</w:t>
      </w:r>
    </w:p>
    <w:p w:rsidR="00FC053B" w:rsidRDefault="00FC053B" w:rsidP="0042055E">
      <w:pPr>
        <w:ind w:leftChars="386" w:left="811" w:firstLineChars="113" w:firstLine="237"/>
      </w:pPr>
      <w:r>
        <w:rPr>
          <w:rFonts w:hint="eastAsia"/>
        </w:rPr>
        <w:t>総合計画基本構想素案に関するパブリックコメントの実施の上で、これに必要な資料の作成等の支援を行うとともに、寄せられた意見を集約し、計画案への意見の反映に向けた検討を行う。</w:t>
      </w:r>
    </w:p>
    <w:p w:rsidR="00FC053B" w:rsidRPr="00F32773" w:rsidRDefault="0022331E" w:rsidP="0042055E">
      <w:pPr>
        <w:ind w:leftChars="300" w:left="836" w:hangingChars="100" w:hanging="206"/>
        <w:rPr>
          <w:b/>
        </w:rPr>
      </w:pPr>
      <w:r>
        <w:rPr>
          <w:rFonts w:hint="eastAsia"/>
          <w:b/>
        </w:rPr>
        <w:t>エ</w:t>
      </w:r>
      <w:r w:rsidR="00FC053B" w:rsidRPr="00F32773">
        <w:rPr>
          <w:rFonts w:hint="eastAsia"/>
          <w:b/>
        </w:rPr>
        <w:t xml:space="preserve">　審議会等の開催支援</w:t>
      </w:r>
    </w:p>
    <w:p w:rsidR="00095AFF" w:rsidRDefault="00095AFF" w:rsidP="00095AFF">
      <w:pPr>
        <w:ind w:leftChars="386" w:left="811" w:firstLineChars="113" w:firstLine="237"/>
      </w:pPr>
      <w:r>
        <w:rPr>
          <w:rFonts w:hint="eastAsia"/>
        </w:rPr>
        <w:t>審議会及び策定委員会等の開催に当たり、会議資料の作成や会議録の作成、意見等の整理を行うこと。会議録の作成に当たっては、</w:t>
      </w:r>
      <w:r w:rsidRPr="00D8432C">
        <w:rPr>
          <w:rFonts w:hint="eastAsia"/>
        </w:rPr>
        <w:t>市ホームページへ掲載するための公開用会議資料（見出し、図解、個人情報や不開示情報を除いたデータ等）</w:t>
      </w:r>
      <w:r>
        <w:rPr>
          <w:rFonts w:hint="eastAsia"/>
        </w:rPr>
        <w:t>を併せて作成すること</w:t>
      </w:r>
      <w:r w:rsidRPr="00D8432C">
        <w:rPr>
          <w:rFonts w:hint="eastAsia"/>
        </w:rPr>
        <w:t>。</w:t>
      </w:r>
      <w:r>
        <w:rPr>
          <w:rFonts w:hint="eastAsia"/>
        </w:rPr>
        <w:t>また、各会議に必要に応じてオブザーバーとして出席し、説明や助言を行うこと。開催回数については、本市の状況と策定スケジュールを踏まえ、提案すること。その他必要に応じて助言・支援を行うこと。</w:t>
      </w:r>
    </w:p>
    <w:p w:rsidR="00FC053B" w:rsidRPr="00F32773" w:rsidRDefault="0022331E" w:rsidP="00BE332A">
      <w:pPr>
        <w:ind w:firstLineChars="300" w:firstLine="618"/>
        <w:rPr>
          <w:b/>
        </w:rPr>
      </w:pPr>
      <w:r>
        <w:rPr>
          <w:rFonts w:hint="eastAsia"/>
          <w:b/>
        </w:rPr>
        <w:t>オ</w:t>
      </w:r>
      <w:r w:rsidR="00FC053B" w:rsidRPr="00F32773">
        <w:rPr>
          <w:rFonts w:hint="eastAsia"/>
          <w:b/>
        </w:rPr>
        <w:t xml:space="preserve">　総合計画基本構想・前期基本計画及び概要版の作成</w:t>
      </w:r>
      <w:r w:rsidR="00996FE0" w:rsidRPr="00F32773">
        <w:rPr>
          <w:rFonts w:hint="eastAsia"/>
          <w:b/>
        </w:rPr>
        <w:t>、印刷製本</w:t>
      </w:r>
    </w:p>
    <w:p w:rsidR="00996FE0" w:rsidRPr="00F32773" w:rsidRDefault="00996FE0" w:rsidP="00BE332A">
      <w:pPr>
        <w:ind w:firstLineChars="400" w:firstLine="824"/>
        <w:rPr>
          <w:b/>
        </w:rPr>
      </w:pPr>
      <w:r w:rsidRPr="00F32773">
        <w:rPr>
          <w:rFonts w:hint="eastAsia"/>
          <w:b/>
        </w:rPr>
        <w:t>①総合計画基本構想・前期基本計画及び概要版の作成</w:t>
      </w:r>
    </w:p>
    <w:p w:rsidR="00FC053B" w:rsidRDefault="00FC053B" w:rsidP="00EE759D">
      <w:pPr>
        <w:ind w:leftChars="400" w:left="840" w:firstLineChars="92" w:firstLine="193"/>
      </w:pPr>
      <w:r>
        <w:rPr>
          <w:rFonts w:hint="eastAsia"/>
        </w:rPr>
        <w:t>各種資料や審議会等会議での議論等を踏まえ、構成（項目・色・レイアウト等）</w:t>
      </w:r>
      <w:r w:rsidR="00996FE0">
        <w:rPr>
          <w:rFonts w:hint="eastAsia"/>
        </w:rPr>
        <w:t>や文章表現、写真撮影、図表・地図・イラストの作成、冊子のデザインなどを行い、住民目線で分かりやすく親しみやすい総合計画基本構想・前期基本計画書を作成すること。</w:t>
      </w:r>
    </w:p>
    <w:p w:rsidR="00996FE0" w:rsidRDefault="00996FE0" w:rsidP="00EE759D">
      <w:pPr>
        <w:ind w:leftChars="400" w:left="840" w:firstLineChars="92" w:firstLine="193"/>
      </w:pPr>
      <w:r>
        <w:rPr>
          <w:rFonts w:hint="eastAsia"/>
        </w:rPr>
        <w:t>計画書は、本市のまちづくりへの理解の促進や市のイメージアップにつながるよう、独自性のある魅力的な構成・デザインとすること。</w:t>
      </w:r>
    </w:p>
    <w:p w:rsidR="00996FE0" w:rsidRDefault="00996FE0" w:rsidP="00EE759D">
      <w:pPr>
        <w:ind w:leftChars="400" w:left="840" w:firstLineChars="92" w:firstLine="193"/>
      </w:pPr>
      <w:r>
        <w:rPr>
          <w:rFonts w:hint="eastAsia"/>
        </w:rPr>
        <w:t>概要版は、写真やイラストを主体としたより親しみやすいデザインとし、誰もがわかりやすい表現内容とすること。</w:t>
      </w:r>
    </w:p>
    <w:p w:rsidR="00996FE0" w:rsidRPr="00F32773" w:rsidRDefault="00996FE0" w:rsidP="00EE759D">
      <w:pPr>
        <w:ind w:firstLineChars="400" w:firstLine="824"/>
        <w:rPr>
          <w:b/>
        </w:rPr>
      </w:pPr>
      <w:r w:rsidRPr="00F32773">
        <w:rPr>
          <w:rFonts w:hint="eastAsia"/>
          <w:b/>
        </w:rPr>
        <w:t>②印刷製本</w:t>
      </w:r>
    </w:p>
    <w:tbl>
      <w:tblPr>
        <w:tblStyle w:val="a3"/>
        <w:tblW w:w="0" w:type="auto"/>
        <w:tblInd w:w="988" w:type="dxa"/>
        <w:tblLook w:val="04A0" w:firstRow="1" w:lastRow="0" w:firstColumn="1" w:lastColumn="0" w:noHBand="0" w:noVBand="1"/>
      </w:tblPr>
      <w:tblGrid>
        <w:gridCol w:w="1559"/>
        <w:gridCol w:w="1417"/>
        <w:gridCol w:w="4530"/>
      </w:tblGrid>
      <w:tr w:rsidR="00996FE0" w:rsidTr="00964231">
        <w:tc>
          <w:tcPr>
            <w:tcW w:w="1559" w:type="dxa"/>
          </w:tcPr>
          <w:p w:rsidR="00996FE0" w:rsidRDefault="00996FE0" w:rsidP="00964231">
            <w:pPr>
              <w:jc w:val="center"/>
            </w:pPr>
            <w:r>
              <w:rPr>
                <w:rFonts w:hint="eastAsia"/>
              </w:rPr>
              <w:t>区分</w:t>
            </w:r>
          </w:p>
        </w:tc>
        <w:tc>
          <w:tcPr>
            <w:tcW w:w="1417" w:type="dxa"/>
          </w:tcPr>
          <w:p w:rsidR="00996FE0" w:rsidRDefault="00996FE0" w:rsidP="00964231">
            <w:pPr>
              <w:jc w:val="center"/>
            </w:pPr>
            <w:r>
              <w:rPr>
                <w:rFonts w:hint="eastAsia"/>
              </w:rPr>
              <w:t>印刷部数</w:t>
            </w:r>
          </w:p>
        </w:tc>
        <w:tc>
          <w:tcPr>
            <w:tcW w:w="4530" w:type="dxa"/>
          </w:tcPr>
          <w:p w:rsidR="00996FE0" w:rsidRDefault="00996FE0" w:rsidP="00964231">
            <w:pPr>
              <w:jc w:val="center"/>
            </w:pPr>
            <w:r>
              <w:rPr>
                <w:rFonts w:hint="eastAsia"/>
              </w:rPr>
              <w:t>仕様等</w:t>
            </w:r>
          </w:p>
        </w:tc>
      </w:tr>
      <w:tr w:rsidR="00996FE0" w:rsidTr="00964231">
        <w:tc>
          <w:tcPr>
            <w:tcW w:w="1559" w:type="dxa"/>
          </w:tcPr>
          <w:p w:rsidR="00996FE0" w:rsidRDefault="00996FE0" w:rsidP="00964231">
            <w:pPr>
              <w:jc w:val="center"/>
            </w:pPr>
            <w:r>
              <w:rPr>
                <w:rFonts w:hint="eastAsia"/>
              </w:rPr>
              <w:t>総合計画書</w:t>
            </w:r>
            <w:r>
              <w:br/>
            </w:r>
            <w:r>
              <w:rPr>
                <w:rFonts w:hint="eastAsia"/>
              </w:rPr>
              <w:t>（完全版）</w:t>
            </w:r>
          </w:p>
        </w:tc>
        <w:tc>
          <w:tcPr>
            <w:tcW w:w="1417" w:type="dxa"/>
          </w:tcPr>
          <w:p w:rsidR="00996FE0" w:rsidRDefault="00996FE0" w:rsidP="00964231">
            <w:pPr>
              <w:jc w:val="center"/>
            </w:pPr>
            <w:r>
              <w:rPr>
                <w:rFonts w:hint="eastAsia"/>
              </w:rPr>
              <w:t>500部</w:t>
            </w:r>
          </w:p>
        </w:tc>
        <w:tc>
          <w:tcPr>
            <w:tcW w:w="4530" w:type="dxa"/>
          </w:tcPr>
          <w:p w:rsidR="00996FE0" w:rsidRDefault="00996FE0" w:rsidP="00964231">
            <w:r>
              <w:rPr>
                <w:rFonts w:hint="eastAsia"/>
              </w:rPr>
              <w:t>A4サイズ　表紙・本文フルカラー</w:t>
            </w:r>
          </w:p>
          <w:p w:rsidR="00996FE0" w:rsidRDefault="00996FE0" w:rsidP="00964231">
            <w:r>
              <w:rPr>
                <w:rFonts w:hint="eastAsia"/>
              </w:rPr>
              <w:t>180ページ程度</w:t>
            </w:r>
          </w:p>
        </w:tc>
      </w:tr>
      <w:tr w:rsidR="00996FE0" w:rsidTr="00964231">
        <w:tc>
          <w:tcPr>
            <w:tcW w:w="1559" w:type="dxa"/>
          </w:tcPr>
          <w:p w:rsidR="00996FE0" w:rsidRDefault="00996FE0" w:rsidP="00996FE0">
            <w:pPr>
              <w:jc w:val="center"/>
            </w:pPr>
            <w:r>
              <w:rPr>
                <w:rFonts w:hint="eastAsia"/>
              </w:rPr>
              <w:t>総合計画書</w:t>
            </w:r>
          </w:p>
          <w:p w:rsidR="00996FE0" w:rsidRDefault="00996FE0" w:rsidP="00996FE0">
            <w:pPr>
              <w:jc w:val="center"/>
            </w:pPr>
            <w:r>
              <w:rPr>
                <w:rFonts w:hint="eastAsia"/>
              </w:rPr>
              <w:t>（概要版）</w:t>
            </w:r>
          </w:p>
        </w:tc>
        <w:tc>
          <w:tcPr>
            <w:tcW w:w="1417" w:type="dxa"/>
          </w:tcPr>
          <w:p w:rsidR="00996FE0" w:rsidRDefault="00996FE0" w:rsidP="00996FE0">
            <w:pPr>
              <w:jc w:val="center"/>
            </w:pPr>
            <w:r>
              <w:rPr>
                <w:rFonts w:hint="eastAsia"/>
              </w:rPr>
              <w:t>13,</w:t>
            </w:r>
            <w:r w:rsidR="00C00913">
              <w:rPr>
                <w:rFonts w:hint="eastAsia"/>
              </w:rPr>
              <w:t>0</w:t>
            </w:r>
            <w:r>
              <w:rPr>
                <w:rFonts w:hint="eastAsia"/>
              </w:rPr>
              <w:t>00部</w:t>
            </w:r>
          </w:p>
        </w:tc>
        <w:tc>
          <w:tcPr>
            <w:tcW w:w="4530" w:type="dxa"/>
          </w:tcPr>
          <w:p w:rsidR="00996FE0" w:rsidRDefault="00996FE0" w:rsidP="00996FE0">
            <w:r>
              <w:rPr>
                <w:rFonts w:hint="eastAsia"/>
              </w:rPr>
              <w:t>A4サイズ　表紙・本文フルカラー</w:t>
            </w:r>
          </w:p>
          <w:p w:rsidR="00996FE0" w:rsidRDefault="00996FE0" w:rsidP="00996FE0">
            <w:r>
              <w:rPr>
                <w:rFonts w:hint="eastAsia"/>
              </w:rPr>
              <w:t>8ページ程度</w:t>
            </w:r>
          </w:p>
        </w:tc>
      </w:tr>
    </w:tbl>
    <w:p w:rsidR="00996FE0" w:rsidRPr="00996FE0" w:rsidRDefault="00996FE0" w:rsidP="00FC053B"/>
    <w:p w:rsidR="00FC053B" w:rsidRPr="002C4CA8" w:rsidRDefault="00FC053B">
      <w:pPr>
        <w:rPr>
          <w:b/>
          <w:u w:val="single"/>
        </w:rPr>
      </w:pPr>
      <w:r w:rsidRPr="002C4CA8">
        <w:rPr>
          <w:rFonts w:hint="eastAsia"/>
          <w:b/>
          <w:u w:val="single"/>
        </w:rPr>
        <w:t>５　成果品の納品</w:t>
      </w:r>
    </w:p>
    <w:p w:rsidR="00FC053B" w:rsidRPr="00F32773" w:rsidRDefault="00EC1E91" w:rsidP="00EE759D">
      <w:pPr>
        <w:ind w:firstLineChars="100" w:firstLine="206"/>
        <w:rPr>
          <w:b/>
        </w:rPr>
      </w:pPr>
      <w:r w:rsidRPr="00F32773">
        <w:rPr>
          <w:rFonts w:hint="eastAsia"/>
          <w:b/>
        </w:rPr>
        <w:t>（１）成果品</w:t>
      </w:r>
    </w:p>
    <w:p w:rsidR="00EC1E91" w:rsidRPr="00F32773" w:rsidRDefault="00EC1E91" w:rsidP="00EE759D">
      <w:pPr>
        <w:ind w:firstLineChars="300" w:firstLine="618"/>
        <w:rPr>
          <w:b/>
        </w:rPr>
      </w:pPr>
      <w:r w:rsidRPr="00F32773">
        <w:rPr>
          <w:rFonts w:hint="eastAsia"/>
          <w:b/>
        </w:rPr>
        <w:t>ア　市民意識調査報告書</w:t>
      </w:r>
    </w:p>
    <w:p w:rsidR="00EC1E91" w:rsidRDefault="00EC1E91" w:rsidP="00C24F09">
      <w:pPr>
        <w:ind w:firstLineChars="393" w:firstLine="825"/>
      </w:pPr>
      <w:r>
        <w:rPr>
          <w:rFonts w:hint="eastAsia"/>
        </w:rPr>
        <w:t>①第３次宮若市総合計画市民意識調査報告書</w:t>
      </w:r>
    </w:p>
    <w:p w:rsidR="00EC1E91" w:rsidRDefault="00EC1E91" w:rsidP="00945210">
      <w:pPr>
        <w:ind w:leftChars="400" w:left="840" w:firstLineChars="92" w:firstLine="193"/>
      </w:pPr>
      <w:r>
        <w:rPr>
          <w:rFonts w:hint="eastAsia"/>
        </w:rPr>
        <w:t>Ａ４サイズ</w:t>
      </w:r>
      <w:r w:rsidR="000C5F15">
        <w:rPr>
          <w:rFonts w:hint="eastAsia"/>
        </w:rPr>
        <w:t>製本</w:t>
      </w:r>
      <w:r>
        <w:rPr>
          <w:rFonts w:hint="eastAsia"/>
        </w:rPr>
        <w:t>（簡易製本可）２部</w:t>
      </w:r>
    </w:p>
    <w:p w:rsidR="00EC1E91" w:rsidRDefault="00EC1E91" w:rsidP="00C24F09">
      <w:pPr>
        <w:ind w:firstLineChars="393" w:firstLine="825"/>
      </w:pPr>
      <w:r>
        <w:rPr>
          <w:rFonts w:hint="eastAsia"/>
        </w:rPr>
        <w:t>②電子データ</w:t>
      </w:r>
    </w:p>
    <w:p w:rsidR="004B6E34" w:rsidRDefault="004B6E34" w:rsidP="004B6E34">
      <w:pPr>
        <w:ind w:leftChars="400" w:left="840" w:firstLineChars="92" w:firstLine="193"/>
      </w:pPr>
      <w:r>
        <w:rPr>
          <w:rFonts w:hint="eastAsia"/>
        </w:rPr>
        <w:t>集計した元データ、集計結果等の数値データ、原稿データは、</w:t>
      </w:r>
      <w:r>
        <w:t>PDF形式</w:t>
      </w:r>
      <w:r>
        <w:rPr>
          <w:rFonts w:hint="eastAsia"/>
        </w:rPr>
        <w:t>及び</w:t>
      </w:r>
      <w:r>
        <w:t>市</w:t>
      </w:r>
      <w:r>
        <w:lastRenderedPageBreak/>
        <w:t>が指定するファイル形式とする。</w:t>
      </w:r>
      <w:r>
        <w:rPr>
          <w:rFonts w:hint="eastAsia"/>
        </w:rPr>
        <w:t>また、</w:t>
      </w:r>
      <w:r>
        <w:t>PDF形式については、報告書全文に加え、項目ごとに分割したデータも作成すること。</w:t>
      </w:r>
    </w:p>
    <w:p w:rsidR="00EC1E91" w:rsidRDefault="004B6E34" w:rsidP="004B6E34">
      <w:pPr>
        <w:ind w:leftChars="400" w:left="840" w:firstLineChars="92" w:firstLine="193"/>
      </w:pPr>
      <w:r>
        <w:rPr>
          <w:rFonts w:hint="eastAsia"/>
        </w:rPr>
        <w:t>なお、電子データ（</w:t>
      </w:r>
      <w:r>
        <w:t>Microsoft Office 2019以上のアプリケーションで作成すること。以下同じ）は、最新の状態に更新されたウイルス対策ソフトによりウイルスチェックを行った上で、記憶媒体（ポータブルSSDを推奨。同一年度の納品物を集約しても差し支えない。以下同じ）に保存し、提出すること。</w:t>
      </w:r>
    </w:p>
    <w:p w:rsidR="000C5F15" w:rsidRPr="00F32773" w:rsidRDefault="000C5F15" w:rsidP="00EE759D">
      <w:pPr>
        <w:ind w:firstLineChars="300" w:firstLine="618"/>
        <w:rPr>
          <w:b/>
        </w:rPr>
      </w:pPr>
      <w:r w:rsidRPr="00F32773">
        <w:rPr>
          <w:rFonts w:hint="eastAsia"/>
          <w:b/>
        </w:rPr>
        <w:t>イ　郵送回答方式により回収した調査票</w:t>
      </w:r>
    </w:p>
    <w:p w:rsidR="000C5F15" w:rsidRDefault="00A3596D" w:rsidP="00C24F09">
      <w:pPr>
        <w:ind w:firstLineChars="500" w:firstLine="1050"/>
      </w:pPr>
      <w:r>
        <w:rPr>
          <w:rFonts w:hint="eastAsia"/>
        </w:rPr>
        <w:t>回収した調査票原本を</w:t>
      </w:r>
      <w:r w:rsidR="000C5F15">
        <w:rPr>
          <w:rFonts w:hint="eastAsia"/>
        </w:rPr>
        <w:t>ファイル</w:t>
      </w:r>
      <w:r>
        <w:rPr>
          <w:rFonts w:hint="eastAsia"/>
        </w:rPr>
        <w:t>に綴じて提出</w:t>
      </w:r>
    </w:p>
    <w:p w:rsidR="00A3596D" w:rsidRPr="00F32773" w:rsidRDefault="00A3596D" w:rsidP="000C5F15">
      <w:pPr>
        <w:ind w:firstLineChars="300" w:firstLine="618"/>
        <w:rPr>
          <w:b/>
        </w:rPr>
      </w:pPr>
      <w:r w:rsidRPr="00F32773">
        <w:rPr>
          <w:rFonts w:hint="eastAsia"/>
          <w:b/>
        </w:rPr>
        <w:t>ウ　インターネット回答方式により回収した回答結果</w:t>
      </w:r>
    </w:p>
    <w:p w:rsidR="00A3596D" w:rsidRDefault="00A3596D" w:rsidP="00EE759D">
      <w:pPr>
        <w:ind w:firstLineChars="500" w:firstLine="1050"/>
      </w:pPr>
      <w:r>
        <w:rPr>
          <w:rFonts w:hint="eastAsia"/>
        </w:rPr>
        <w:t>記録媒体に保存し、提出すること。</w:t>
      </w:r>
    </w:p>
    <w:p w:rsidR="000C5F15" w:rsidRPr="00F32773" w:rsidRDefault="00A3596D" w:rsidP="000C5F15">
      <w:pPr>
        <w:ind w:firstLineChars="300" w:firstLine="618"/>
        <w:rPr>
          <w:b/>
        </w:rPr>
      </w:pPr>
      <w:r w:rsidRPr="00F32773">
        <w:rPr>
          <w:rFonts w:hint="eastAsia"/>
          <w:b/>
        </w:rPr>
        <w:t>エ</w:t>
      </w:r>
      <w:r w:rsidR="000C5F15" w:rsidRPr="00F32773">
        <w:rPr>
          <w:rFonts w:hint="eastAsia"/>
          <w:b/>
        </w:rPr>
        <w:t xml:space="preserve">　第３次宮若市総合計画基本構想</w:t>
      </w:r>
    </w:p>
    <w:p w:rsidR="000C5F15" w:rsidRDefault="000C5F15" w:rsidP="00C24F09">
      <w:pPr>
        <w:ind w:firstLineChars="393" w:firstLine="825"/>
      </w:pPr>
      <w:r>
        <w:rPr>
          <w:rFonts w:hint="eastAsia"/>
        </w:rPr>
        <w:t>①第３次宮若市総合計画基本構想素案及び関係資料</w:t>
      </w:r>
    </w:p>
    <w:p w:rsidR="000C5F15" w:rsidRDefault="000C5F15" w:rsidP="00047256">
      <w:pPr>
        <w:ind w:leftChars="393" w:left="825" w:firstLineChars="92" w:firstLine="193"/>
      </w:pPr>
      <w:r>
        <w:rPr>
          <w:rFonts w:hint="eastAsia"/>
        </w:rPr>
        <w:t>Ａ４サイズ製本（簡易製本可）２部</w:t>
      </w:r>
    </w:p>
    <w:p w:rsidR="000C5F15" w:rsidRDefault="000C5F15" w:rsidP="00C24F09">
      <w:pPr>
        <w:ind w:firstLineChars="393" w:firstLine="825"/>
      </w:pPr>
      <w:r>
        <w:rPr>
          <w:rFonts w:hint="eastAsia"/>
        </w:rPr>
        <w:t>②電子データ</w:t>
      </w:r>
    </w:p>
    <w:p w:rsidR="000C5F15" w:rsidRDefault="007C4EAA" w:rsidP="00047256">
      <w:pPr>
        <w:ind w:leftChars="393" w:left="825" w:firstLineChars="92" w:firstLine="193"/>
      </w:pPr>
      <w:r>
        <w:rPr>
          <w:rFonts w:hint="eastAsia"/>
        </w:rPr>
        <w:t>ＰＤＦ形式及び市が指定するファイル形式とする。</w:t>
      </w:r>
    </w:p>
    <w:p w:rsidR="000C5F15" w:rsidRDefault="000C5F15" w:rsidP="00047256">
      <w:pPr>
        <w:ind w:leftChars="393" w:left="825" w:firstLineChars="92" w:firstLine="193"/>
      </w:pPr>
      <w:r>
        <w:rPr>
          <w:rFonts w:hint="eastAsia"/>
        </w:rPr>
        <w:t>なお、電子データは、最新の状態に更新されたウィルスソフトによるコンピューターウィルスチェックを行った上で、記憶媒体に保存し、提出すること。</w:t>
      </w:r>
    </w:p>
    <w:p w:rsidR="00013F70" w:rsidRPr="00F32773" w:rsidRDefault="00152D4F" w:rsidP="00013F70">
      <w:pPr>
        <w:ind w:firstLineChars="300" w:firstLine="618"/>
        <w:rPr>
          <w:b/>
        </w:rPr>
      </w:pPr>
      <w:r>
        <w:rPr>
          <w:rFonts w:hint="eastAsia"/>
          <w:b/>
        </w:rPr>
        <w:t>オ</w:t>
      </w:r>
      <w:r w:rsidR="00013F70" w:rsidRPr="00F32773">
        <w:rPr>
          <w:rFonts w:hint="eastAsia"/>
          <w:b/>
        </w:rPr>
        <w:t xml:space="preserve">　第３次宮若市総合計画</w:t>
      </w:r>
      <w:r w:rsidR="00EF7CC6" w:rsidRPr="00F32773">
        <w:rPr>
          <w:rFonts w:hint="eastAsia"/>
          <w:b/>
        </w:rPr>
        <w:t>前期基本計画</w:t>
      </w:r>
    </w:p>
    <w:p w:rsidR="00013F70" w:rsidRDefault="00013F70" w:rsidP="00C24F09">
      <w:pPr>
        <w:ind w:firstLineChars="393" w:firstLine="825"/>
      </w:pPr>
      <w:r>
        <w:rPr>
          <w:rFonts w:hint="eastAsia"/>
        </w:rPr>
        <w:t>①第３次宮若市総合計画</w:t>
      </w:r>
      <w:r w:rsidR="00EF7CC6">
        <w:rPr>
          <w:rFonts w:hint="eastAsia"/>
        </w:rPr>
        <w:t>前期基本計画</w:t>
      </w:r>
      <w:r>
        <w:rPr>
          <w:rFonts w:hint="eastAsia"/>
        </w:rPr>
        <w:t>素案及び関係資料</w:t>
      </w:r>
    </w:p>
    <w:p w:rsidR="00013F70" w:rsidRDefault="00013F70" w:rsidP="00047256">
      <w:pPr>
        <w:ind w:leftChars="393" w:left="825" w:firstLineChars="92" w:firstLine="193"/>
      </w:pPr>
      <w:r>
        <w:rPr>
          <w:rFonts w:hint="eastAsia"/>
        </w:rPr>
        <w:t>Ａ４サイズ製本（簡易製本可）２部</w:t>
      </w:r>
    </w:p>
    <w:p w:rsidR="00013F70" w:rsidRDefault="00013F70" w:rsidP="00C24F09">
      <w:pPr>
        <w:ind w:firstLineChars="393" w:firstLine="825"/>
      </w:pPr>
      <w:r>
        <w:rPr>
          <w:rFonts w:hint="eastAsia"/>
        </w:rPr>
        <w:t>②電子データ</w:t>
      </w:r>
    </w:p>
    <w:p w:rsidR="007C4EAA" w:rsidRDefault="007C4EAA" w:rsidP="00047256">
      <w:pPr>
        <w:ind w:leftChars="393" w:left="825" w:firstLineChars="92" w:firstLine="193"/>
      </w:pPr>
      <w:r>
        <w:rPr>
          <w:rFonts w:hint="eastAsia"/>
        </w:rPr>
        <w:t>ＰＤＦ形式及び市が指定するファイル形式とする。</w:t>
      </w:r>
    </w:p>
    <w:p w:rsidR="007C4EAA" w:rsidRDefault="007C4EAA" w:rsidP="00047256">
      <w:pPr>
        <w:ind w:leftChars="393" w:left="825" w:firstLineChars="92" w:firstLine="193"/>
      </w:pPr>
      <w:r>
        <w:rPr>
          <w:rFonts w:hint="eastAsia"/>
        </w:rPr>
        <w:t>なお、電子データは、最新の状態に更新されたウィルスソフトによるコンピューターウィルスチェックを行った上で、記憶媒体に保存し、提出すること。</w:t>
      </w:r>
    </w:p>
    <w:p w:rsidR="00EF7CC6" w:rsidRPr="00F32773" w:rsidRDefault="00152D4F" w:rsidP="00EF7CC6">
      <w:pPr>
        <w:ind w:firstLineChars="300" w:firstLine="618"/>
        <w:rPr>
          <w:b/>
        </w:rPr>
      </w:pPr>
      <w:r>
        <w:rPr>
          <w:rFonts w:hint="eastAsia"/>
          <w:b/>
        </w:rPr>
        <w:t>カ</w:t>
      </w:r>
      <w:r w:rsidR="00EF7CC6" w:rsidRPr="00F32773">
        <w:rPr>
          <w:rFonts w:hint="eastAsia"/>
          <w:b/>
        </w:rPr>
        <w:t xml:space="preserve">　第３次宮若市総合計画祖基本構想・前期基本計画書</w:t>
      </w:r>
    </w:p>
    <w:p w:rsidR="00EF7CC6" w:rsidRDefault="00EF7CC6" w:rsidP="00C24F09">
      <w:pPr>
        <w:ind w:firstLineChars="393" w:firstLine="825"/>
      </w:pPr>
      <w:r>
        <w:rPr>
          <w:rFonts w:hint="eastAsia"/>
        </w:rPr>
        <w:t>①第３次宮若市総合計画祖基本構想・前期基本計画書（完全版）</w:t>
      </w:r>
    </w:p>
    <w:p w:rsidR="00EF7CC6" w:rsidRDefault="00EF7CC6" w:rsidP="00047256">
      <w:pPr>
        <w:ind w:leftChars="393" w:left="825" w:firstLineChars="92" w:firstLine="193"/>
      </w:pPr>
      <w:r>
        <w:rPr>
          <w:rFonts w:hint="eastAsia"/>
        </w:rPr>
        <w:t>Ａ４サイズ製本　500部</w:t>
      </w:r>
    </w:p>
    <w:p w:rsidR="00EF7CC6" w:rsidRDefault="00EF7CC6" w:rsidP="00C24F09">
      <w:pPr>
        <w:ind w:firstLineChars="393" w:firstLine="825"/>
      </w:pPr>
      <w:r>
        <w:rPr>
          <w:rFonts w:hint="eastAsia"/>
        </w:rPr>
        <w:t>②第３次宮若市総合計画祖基本構想・前期基本計画書（概要版）</w:t>
      </w:r>
    </w:p>
    <w:p w:rsidR="00EF7CC6" w:rsidRDefault="00EF7CC6" w:rsidP="00047256">
      <w:pPr>
        <w:ind w:leftChars="393" w:left="825" w:firstLineChars="92" w:firstLine="193"/>
      </w:pPr>
      <w:r>
        <w:rPr>
          <w:rFonts w:hint="eastAsia"/>
        </w:rPr>
        <w:t>Ａ４サイズ製本　13,</w:t>
      </w:r>
      <w:r w:rsidR="00F54B07">
        <w:rPr>
          <w:rFonts w:hint="eastAsia"/>
        </w:rPr>
        <w:t>0</w:t>
      </w:r>
      <w:r>
        <w:rPr>
          <w:rFonts w:hint="eastAsia"/>
        </w:rPr>
        <w:t>00部</w:t>
      </w:r>
    </w:p>
    <w:p w:rsidR="00EF7CC6" w:rsidRDefault="00EF7CC6" w:rsidP="00EF7CC6">
      <w:pPr>
        <w:ind w:firstLineChars="400" w:firstLine="840"/>
      </w:pPr>
      <w:r>
        <w:rPr>
          <w:rFonts w:hint="eastAsia"/>
        </w:rPr>
        <w:t>③電子データ</w:t>
      </w:r>
    </w:p>
    <w:p w:rsidR="00047998" w:rsidRDefault="00047998" w:rsidP="00047256">
      <w:pPr>
        <w:ind w:leftChars="393" w:left="825" w:firstLineChars="92" w:firstLine="193"/>
      </w:pPr>
      <w:r>
        <w:rPr>
          <w:rFonts w:hint="eastAsia"/>
        </w:rPr>
        <w:t>ＰＤＦ形式及び市が指定するファイル形式とする。</w:t>
      </w:r>
    </w:p>
    <w:p w:rsidR="00047998" w:rsidRDefault="00047998" w:rsidP="00047256">
      <w:pPr>
        <w:ind w:leftChars="393" w:left="825" w:firstLineChars="92" w:firstLine="193"/>
      </w:pPr>
      <w:r>
        <w:rPr>
          <w:rFonts w:hint="eastAsia"/>
        </w:rPr>
        <w:t>なお、電子データは、最新の状態に更新されたウィルスソフトによるコンピューターウィルスチェックを行った上で、記憶媒体に保存し、提出すること。</w:t>
      </w:r>
    </w:p>
    <w:p w:rsidR="000C5F15" w:rsidRPr="00F32773" w:rsidRDefault="00047998" w:rsidP="00047256">
      <w:pPr>
        <w:ind w:firstLineChars="100" w:firstLine="206"/>
        <w:rPr>
          <w:b/>
        </w:rPr>
      </w:pPr>
      <w:r w:rsidRPr="00F32773">
        <w:rPr>
          <w:rFonts w:hint="eastAsia"/>
          <w:b/>
        </w:rPr>
        <w:t>（２）納入場所</w:t>
      </w:r>
    </w:p>
    <w:p w:rsidR="00047998" w:rsidRDefault="00047998" w:rsidP="00047256">
      <w:pPr>
        <w:ind w:firstLineChars="400" w:firstLine="840"/>
      </w:pPr>
      <w:r>
        <w:rPr>
          <w:rFonts w:hint="eastAsia"/>
        </w:rPr>
        <w:t>宮若市役所</w:t>
      </w:r>
      <w:r>
        <w:t>秘書政策課</w:t>
      </w:r>
      <w:r w:rsidR="00897BA6">
        <w:rPr>
          <w:rFonts w:hint="eastAsia"/>
        </w:rPr>
        <w:t>政策推進係</w:t>
      </w:r>
    </w:p>
    <w:p w:rsidR="00047998" w:rsidRPr="00F32773" w:rsidRDefault="00047998" w:rsidP="00047256">
      <w:pPr>
        <w:ind w:firstLineChars="100" w:firstLine="206"/>
        <w:rPr>
          <w:b/>
        </w:rPr>
      </w:pPr>
      <w:r w:rsidRPr="00F32773">
        <w:rPr>
          <w:rFonts w:hint="eastAsia"/>
          <w:b/>
        </w:rPr>
        <w:t>（３）納入期限</w:t>
      </w:r>
    </w:p>
    <w:p w:rsidR="00047998" w:rsidRDefault="00047998" w:rsidP="00047256">
      <w:pPr>
        <w:ind w:firstLineChars="300" w:firstLine="630"/>
      </w:pPr>
      <w:r>
        <w:rPr>
          <w:rFonts w:hint="eastAsia"/>
        </w:rPr>
        <w:lastRenderedPageBreak/>
        <w:t>【令和８年度】</w:t>
      </w:r>
    </w:p>
    <w:p w:rsidR="00047998" w:rsidRDefault="00047998" w:rsidP="00047256">
      <w:pPr>
        <w:ind w:firstLineChars="400" w:firstLine="840"/>
      </w:pPr>
      <w:r>
        <w:rPr>
          <w:rFonts w:hint="eastAsia"/>
        </w:rPr>
        <w:t>令和９年３月３１日</w:t>
      </w:r>
    </w:p>
    <w:p w:rsidR="00047998" w:rsidRDefault="00047998" w:rsidP="00047256">
      <w:pPr>
        <w:ind w:firstLineChars="300" w:firstLine="630"/>
      </w:pPr>
      <w:r>
        <w:rPr>
          <w:rFonts w:hint="eastAsia"/>
        </w:rPr>
        <w:t>【令和９年度】</w:t>
      </w:r>
    </w:p>
    <w:p w:rsidR="00047998" w:rsidRDefault="00047998" w:rsidP="00047256">
      <w:pPr>
        <w:ind w:firstLineChars="400" w:firstLine="840"/>
      </w:pPr>
      <w:r>
        <w:rPr>
          <w:rFonts w:hint="eastAsia"/>
        </w:rPr>
        <w:t>令和１０年３月３１日</w:t>
      </w:r>
    </w:p>
    <w:p w:rsidR="007A2BBC" w:rsidRDefault="007A2BBC"/>
    <w:p w:rsidR="007A2BBC" w:rsidRPr="002C4CA8" w:rsidRDefault="007A2BBC">
      <w:pPr>
        <w:rPr>
          <w:b/>
          <w:u w:val="single"/>
        </w:rPr>
      </w:pPr>
      <w:r w:rsidRPr="002C4CA8">
        <w:rPr>
          <w:rFonts w:hint="eastAsia"/>
          <w:b/>
          <w:u w:val="single"/>
        </w:rPr>
        <w:t>６　資料の返還、情報の消去</w:t>
      </w:r>
    </w:p>
    <w:p w:rsidR="007A2BBC" w:rsidRDefault="007A2BBC" w:rsidP="00047256">
      <w:pPr>
        <w:ind w:leftChars="100" w:left="210" w:firstLineChars="100" w:firstLine="210"/>
      </w:pPr>
      <w:r>
        <w:rPr>
          <w:rFonts w:hint="eastAsia"/>
        </w:rPr>
        <w:t>受託者は、委託業務を完了した際には、宮若市から提供された本委託業務に関する資料及び情報を速やかに返還し、並びにデータの消去（フォントデータを含む。）及び媒体の破壊を行い、その旨の証明書を本市に提出し報告するものとする。</w:t>
      </w:r>
    </w:p>
    <w:p w:rsidR="007A2BBC" w:rsidRDefault="007A2BBC"/>
    <w:p w:rsidR="007A2BBC" w:rsidRPr="002C4CA8" w:rsidRDefault="007A2BBC">
      <w:pPr>
        <w:rPr>
          <w:b/>
          <w:u w:val="single"/>
        </w:rPr>
      </w:pPr>
      <w:r w:rsidRPr="002C4CA8">
        <w:rPr>
          <w:rFonts w:hint="eastAsia"/>
          <w:b/>
          <w:u w:val="single"/>
        </w:rPr>
        <w:t>７　再委託の禁止</w:t>
      </w:r>
    </w:p>
    <w:p w:rsidR="007A2BBC" w:rsidRDefault="007A2BBC" w:rsidP="00047256">
      <w:pPr>
        <w:ind w:leftChars="100" w:left="210" w:firstLineChars="100" w:firstLine="210"/>
      </w:pPr>
      <w:r>
        <w:rPr>
          <w:rFonts w:hint="eastAsia"/>
        </w:rPr>
        <w:t>再委託は原則認めない。ただし、書面により委託者の承諾を得た場合は、この限りではない。</w:t>
      </w:r>
    </w:p>
    <w:p w:rsidR="007A2BBC" w:rsidRDefault="007A2BBC"/>
    <w:p w:rsidR="007A2BBC" w:rsidRPr="002C4CA8" w:rsidRDefault="007A2BBC">
      <w:pPr>
        <w:rPr>
          <w:b/>
          <w:u w:val="single"/>
        </w:rPr>
      </w:pPr>
      <w:r w:rsidRPr="002C4CA8">
        <w:rPr>
          <w:rFonts w:hint="eastAsia"/>
          <w:b/>
          <w:u w:val="single"/>
        </w:rPr>
        <w:t>８　その他</w:t>
      </w:r>
    </w:p>
    <w:p w:rsidR="007A2BBC" w:rsidRDefault="007A2BBC" w:rsidP="00047256">
      <w:pPr>
        <w:ind w:leftChars="100" w:left="588" w:hangingChars="180" w:hanging="378"/>
      </w:pPr>
      <w:r>
        <w:rPr>
          <w:rFonts w:hint="eastAsia"/>
        </w:rPr>
        <w:t>（１）本委託事業に関する著作権は、すべて宮若市に帰属するものとする。</w:t>
      </w:r>
    </w:p>
    <w:p w:rsidR="007A2BBC" w:rsidRDefault="007A2BBC" w:rsidP="00047256">
      <w:pPr>
        <w:ind w:leftChars="100" w:left="588" w:hangingChars="180" w:hanging="378"/>
      </w:pPr>
      <w:r>
        <w:rPr>
          <w:rFonts w:hint="eastAsia"/>
        </w:rPr>
        <w:t>（２）この仕様書は概略を示すものであり、本仕様書に明記していない事項であっても、目的遂行上当然に必要と認められるものは、受託者の責任において実施するものとする。</w:t>
      </w:r>
    </w:p>
    <w:p w:rsidR="007A2BBC" w:rsidRDefault="007A2BBC" w:rsidP="00047256">
      <w:pPr>
        <w:ind w:leftChars="100" w:left="588" w:hangingChars="180" w:hanging="378"/>
      </w:pPr>
      <w:r>
        <w:rPr>
          <w:rFonts w:hint="eastAsia"/>
        </w:rPr>
        <w:t>（３）受託者は、本業務を通じて知り得た情報を</w:t>
      </w:r>
      <w:r w:rsidR="0060269D">
        <w:rPr>
          <w:rFonts w:hint="eastAsia"/>
        </w:rPr>
        <w:t>機密情報として扱い、目的外の利用並びに第三者への開示及び漏洩をしてはならない。契約終了後もまた同様とする。</w:t>
      </w:r>
    </w:p>
    <w:p w:rsidR="0060269D" w:rsidRDefault="0060269D" w:rsidP="00047256">
      <w:pPr>
        <w:ind w:leftChars="100" w:left="588" w:hangingChars="180" w:hanging="378"/>
      </w:pPr>
      <w:r>
        <w:rPr>
          <w:rFonts w:hint="eastAsia"/>
        </w:rPr>
        <w:t>（４）受託者は、本業務を履行するうえで個人情報を取り扱う場合は、個人情報保護法等を遵守しなければならない。</w:t>
      </w:r>
    </w:p>
    <w:p w:rsidR="0060269D" w:rsidRPr="00047998" w:rsidRDefault="0060269D" w:rsidP="00047256">
      <w:pPr>
        <w:ind w:leftChars="100" w:left="588" w:hangingChars="180" w:hanging="378"/>
      </w:pPr>
      <w:r>
        <w:rPr>
          <w:rFonts w:hint="eastAsia"/>
        </w:rPr>
        <w:t>（５）仕様書に記載のない事項その他業務の履行上必要な事項については、本市と受託者で協議のうえで決定する。</w:t>
      </w:r>
    </w:p>
    <w:sectPr w:rsidR="0060269D" w:rsidRPr="0004799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CEF" w:rsidRDefault="00EE4CEF" w:rsidP="00EE4CEF">
      <w:r>
        <w:separator/>
      </w:r>
    </w:p>
  </w:endnote>
  <w:endnote w:type="continuationSeparator" w:id="0">
    <w:p w:rsidR="00EE4CEF" w:rsidRDefault="00EE4CEF" w:rsidP="00EE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1016"/>
      <w:docPartObj>
        <w:docPartGallery w:val="Page Numbers (Bottom of Page)"/>
        <w:docPartUnique/>
      </w:docPartObj>
    </w:sdtPr>
    <w:sdtEndPr/>
    <w:sdtContent>
      <w:p w:rsidR="0065603F" w:rsidRDefault="0065603F">
        <w:pPr>
          <w:pStyle w:val="a8"/>
          <w:jc w:val="center"/>
        </w:pPr>
        <w:r>
          <w:fldChar w:fldCharType="begin"/>
        </w:r>
        <w:r>
          <w:instrText>PAGE   \* MERGEFORMAT</w:instrText>
        </w:r>
        <w:r>
          <w:fldChar w:fldCharType="separate"/>
        </w:r>
        <w:r>
          <w:rPr>
            <w:lang w:val="ja-JP"/>
          </w:rPr>
          <w:t>2</w:t>
        </w:r>
        <w:r>
          <w:fldChar w:fldCharType="end"/>
        </w:r>
      </w:p>
    </w:sdtContent>
  </w:sdt>
  <w:p w:rsidR="0065603F" w:rsidRDefault="006560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CEF" w:rsidRDefault="00EE4CEF" w:rsidP="00EE4CEF">
      <w:r>
        <w:separator/>
      </w:r>
    </w:p>
  </w:footnote>
  <w:footnote w:type="continuationSeparator" w:id="0">
    <w:p w:rsidR="00EE4CEF" w:rsidRDefault="00EE4CEF" w:rsidP="00EE4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0"/>
    <w:rsid w:val="00013F70"/>
    <w:rsid w:val="00047256"/>
    <w:rsid w:val="00047998"/>
    <w:rsid w:val="0005085D"/>
    <w:rsid w:val="00071ADF"/>
    <w:rsid w:val="00095AFF"/>
    <w:rsid w:val="000A5EAF"/>
    <w:rsid w:val="000C5F15"/>
    <w:rsid w:val="000F2A7E"/>
    <w:rsid w:val="00152D4F"/>
    <w:rsid w:val="001717F0"/>
    <w:rsid w:val="0022331E"/>
    <w:rsid w:val="00276D94"/>
    <w:rsid w:val="00280518"/>
    <w:rsid w:val="002C4CA8"/>
    <w:rsid w:val="003453E7"/>
    <w:rsid w:val="00347E97"/>
    <w:rsid w:val="00387BB9"/>
    <w:rsid w:val="003F7474"/>
    <w:rsid w:val="0042055E"/>
    <w:rsid w:val="00421A82"/>
    <w:rsid w:val="0044751A"/>
    <w:rsid w:val="004B6E34"/>
    <w:rsid w:val="004F3D63"/>
    <w:rsid w:val="00522B02"/>
    <w:rsid w:val="00574B42"/>
    <w:rsid w:val="005B5ADD"/>
    <w:rsid w:val="006010C6"/>
    <w:rsid w:val="0060269D"/>
    <w:rsid w:val="0065603F"/>
    <w:rsid w:val="006E5ABA"/>
    <w:rsid w:val="007412A8"/>
    <w:rsid w:val="00742528"/>
    <w:rsid w:val="007A05FA"/>
    <w:rsid w:val="007A2BBC"/>
    <w:rsid w:val="007A5E24"/>
    <w:rsid w:val="007C4EAA"/>
    <w:rsid w:val="00813159"/>
    <w:rsid w:val="00820D83"/>
    <w:rsid w:val="0082463A"/>
    <w:rsid w:val="00884836"/>
    <w:rsid w:val="00897BA6"/>
    <w:rsid w:val="008F6F37"/>
    <w:rsid w:val="008F7552"/>
    <w:rsid w:val="00945210"/>
    <w:rsid w:val="00996FE0"/>
    <w:rsid w:val="009A40A2"/>
    <w:rsid w:val="00A262BE"/>
    <w:rsid w:val="00A3596D"/>
    <w:rsid w:val="00AD25BE"/>
    <w:rsid w:val="00B10111"/>
    <w:rsid w:val="00BB6450"/>
    <w:rsid w:val="00BE332A"/>
    <w:rsid w:val="00C004A8"/>
    <w:rsid w:val="00C00913"/>
    <w:rsid w:val="00C11BDD"/>
    <w:rsid w:val="00C24F09"/>
    <w:rsid w:val="00C65E5E"/>
    <w:rsid w:val="00CD55BE"/>
    <w:rsid w:val="00D452B7"/>
    <w:rsid w:val="00D8432C"/>
    <w:rsid w:val="00DC52DD"/>
    <w:rsid w:val="00DE1D81"/>
    <w:rsid w:val="00E77FA2"/>
    <w:rsid w:val="00EB3176"/>
    <w:rsid w:val="00EB3925"/>
    <w:rsid w:val="00EC1E91"/>
    <w:rsid w:val="00EE4CEF"/>
    <w:rsid w:val="00EE759D"/>
    <w:rsid w:val="00EF7CC6"/>
    <w:rsid w:val="00F32773"/>
    <w:rsid w:val="00F54B07"/>
    <w:rsid w:val="00FC053B"/>
    <w:rsid w:val="00FD3BB8"/>
    <w:rsid w:val="00FF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82EBAE"/>
  <w15:chartTrackingRefBased/>
  <w15:docId w15:val="{DE9D2D6C-3EC7-4D8D-AFE2-32AE7DD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5A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0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47998"/>
  </w:style>
  <w:style w:type="character" w:customStyle="1" w:styleId="a5">
    <w:name w:val="日付 (文字)"/>
    <w:basedOn w:val="a0"/>
    <w:link w:val="a4"/>
    <w:uiPriority w:val="99"/>
    <w:semiHidden/>
    <w:rsid w:val="00047998"/>
  </w:style>
  <w:style w:type="paragraph" w:styleId="a6">
    <w:name w:val="header"/>
    <w:basedOn w:val="a"/>
    <w:link w:val="a7"/>
    <w:uiPriority w:val="99"/>
    <w:unhideWhenUsed/>
    <w:rsid w:val="00EE4CEF"/>
    <w:pPr>
      <w:tabs>
        <w:tab w:val="center" w:pos="4252"/>
        <w:tab w:val="right" w:pos="8504"/>
      </w:tabs>
      <w:snapToGrid w:val="0"/>
    </w:pPr>
  </w:style>
  <w:style w:type="character" w:customStyle="1" w:styleId="a7">
    <w:name w:val="ヘッダー (文字)"/>
    <w:basedOn w:val="a0"/>
    <w:link w:val="a6"/>
    <w:uiPriority w:val="99"/>
    <w:rsid w:val="00EE4CEF"/>
  </w:style>
  <w:style w:type="paragraph" w:styleId="a8">
    <w:name w:val="footer"/>
    <w:basedOn w:val="a"/>
    <w:link w:val="a9"/>
    <w:uiPriority w:val="99"/>
    <w:unhideWhenUsed/>
    <w:rsid w:val="00EE4CEF"/>
    <w:pPr>
      <w:tabs>
        <w:tab w:val="center" w:pos="4252"/>
        <w:tab w:val="right" w:pos="8504"/>
      </w:tabs>
      <w:snapToGrid w:val="0"/>
    </w:pPr>
  </w:style>
  <w:style w:type="character" w:customStyle="1" w:styleId="a9">
    <w:name w:val="フッター (文字)"/>
    <w:basedOn w:val="a0"/>
    <w:link w:val="a8"/>
    <w:uiPriority w:val="99"/>
    <w:rsid w:val="00EE4CEF"/>
  </w:style>
  <w:style w:type="paragraph" w:styleId="aa">
    <w:name w:val="Balloon Text"/>
    <w:basedOn w:val="a"/>
    <w:link w:val="ab"/>
    <w:uiPriority w:val="99"/>
    <w:semiHidden/>
    <w:unhideWhenUsed/>
    <w:rsid w:val="008246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246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7</Pages>
  <Words>854</Words>
  <Characters>4872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秘書政策課 課長補佐-l</dc:creator>
  <cp:keywords/>
  <dc:description/>
  <cp:lastModifiedBy>秘書政策課 政策推進係2-l</cp:lastModifiedBy>
  <cp:revision>26</cp:revision>
  <cp:lastPrinted>2026-05-12T00:15:00Z</cp:lastPrinted>
  <dcterms:created xsi:type="dcterms:W3CDTF">2025-11-19T00:13:00Z</dcterms:created>
  <dcterms:modified xsi:type="dcterms:W3CDTF">2026-07-13T05:52:00Z</dcterms:modified>
</cp:coreProperties>
</file>